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08D59" w14:textId="326F4392" w:rsidR="004F4623" w:rsidRDefault="004F4623">
      <w:pPr>
        <w:tabs>
          <w:tab w:val="left" w:pos="6804"/>
        </w:tabs>
        <w:rPr>
          <w:b/>
          <w:sz w:val="18"/>
        </w:rPr>
      </w:pPr>
      <w:r>
        <w:rPr>
          <w:b/>
          <w:sz w:val="18"/>
        </w:rPr>
        <w:tab/>
        <w:t xml:space="preserve">versiedatum </w:t>
      </w:r>
      <w:r w:rsidR="002F66C2">
        <w:rPr>
          <w:b/>
          <w:sz w:val="18"/>
        </w:rPr>
        <w:t>19</w:t>
      </w:r>
      <w:r w:rsidR="003145C5">
        <w:rPr>
          <w:b/>
          <w:sz w:val="18"/>
        </w:rPr>
        <w:t>/</w:t>
      </w:r>
      <w:r w:rsidR="002F66C2">
        <w:rPr>
          <w:b/>
          <w:sz w:val="18"/>
        </w:rPr>
        <w:t>09</w:t>
      </w:r>
      <w:r w:rsidR="00121AB0">
        <w:rPr>
          <w:b/>
          <w:sz w:val="18"/>
        </w:rPr>
        <w:t>/20</w:t>
      </w:r>
      <w:r w:rsidR="002F66C2">
        <w:rPr>
          <w:b/>
          <w:sz w:val="18"/>
        </w:rPr>
        <w:t>24</w:t>
      </w:r>
    </w:p>
    <w:p w14:paraId="1EEB679A" w14:textId="77777777" w:rsidR="004F4623" w:rsidRDefault="004F4623">
      <w:pPr>
        <w:rPr>
          <w:b/>
        </w:rPr>
      </w:pPr>
    </w:p>
    <w:p w14:paraId="47F2315F" w14:textId="77777777"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Pr>
          <w:b/>
          <w:sz w:val="24"/>
        </w:rPr>
        <w:t>RANGAFSTAND DOOR C</w:t>
      </w:r>
      <w:r w:rsidR="00A032C6">
        <w:rPr>
          <w:b/>
          <w:sz w:val="24"/>
        </w:rPr>
        <w:t>RELAN</w:t>
      </w:r>
    </w:p>
    <w:p w14:paraId="315CECB8" w14:textId="77777777"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F21533" w14:textId="77777777"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2434DE" w14:textId="77777777" w:rsidR="004F4623" w:rsidRDefault="004F4623">
      <w:r>
        <w:t>Het jaar ............op ..../..../..... voor Meester................................., notaris met standplaats te ...................</w:t>
      </w:r>
    </w:p>
    <w:p w14:paraId="160D25B5" w14:textId="77777777" w:rsidR="004F4623" w:rsidRDefault="004F4623"/>
    <w:p w14:paraId="116C4A4D" w14:textId="77777777" w:rsidR="004F4623" w:rsidRDefault="004F4623">
      <w:r>
        <w:t>IS VERSCHENEN</w:t>
      </w:r>
    </w:p>
    <w:p w14:paraId="026B32A2" w14:textId="77777777" w:rsidR="004479A3" w:rsidRDefault="004479A3"/>
    <w:p w14:paraId="11A9379F" w14:textId="77777777" w:rsidR="002F66C2" w:rsidRPr="00BE6740" w:rsidRDefault="002F66C2" w:rsidP="002F66C2">
      <w:pPr>
        <w:rPr>
          <w:rFonts w:cs="Arial"/>
          <w:i/>
          <w:lang w:val="nl-BE"/>
        </w:rPr>
      </w:pPr>
      <w:r w:rsidRPr="00747CCD">
        <w:rPr>
          <w:rFonts w:cs="Arial"/>
          <w:i/>
          <w:highlight w:val="yellow"/>
          <w:lang w:val="nl-BE"/>
        </w:rPr>
        <w:t>[</w:t>
      </w:r>
      <w:r>
        <w:rPr>
          <w:rFonts w:cs="Arial"/>
          <w:i/>
          <w:highlight w:val="yellow"/>
          <w:lang w:val="nl-BE"/>
        </w:rPr>
        <w:t>Gelieve de volledige verschijningsformule te gebruiken die u in het aparte document “Verschijningsformule CRELAN”, beschikbaar op het e-Notariaat, vindt</w:t>
      </w:r>
      <w:r w:rsidRPr="00747CCD">
        <w:rPr>
          <w:rFonts w:cs="Arial"/>
          <w:i/>
          <w:highlight w:val="yellow"/>
          <w:lang w:val="nl-BE"/>
        </w:rPr>
        <w:t>]</w:t>
      </w:r>
    </w:p>
    <w:p w14:paraId="23C7944C" w14:textId="77777777" w:rsidR="002F66C2" w:rsidRPr="0027631E" w:rsidRDefault="002F66C2" w:rsidP="002F66C2">
      <w:pPr>
        <w:jc w:val="both"/>
        <w:rPr>
          <w:lang w:val="nl-BE" w:eastAsia="nl-BE"/>
        </w:rPr>
      </w:pPr>
      <w:r w:rsidRPr="0027631E">
        <w:rPr>
          <w:lang w:val="nl-BE" w:eastAsia="nl-BE"/>
        </w:rPr>
        <w:t xml:space="preserve">De </w:t>
      </w:r>
      <w:r w:rsidRPr="0066190B">
        <w:rPr>
          <w:lang w:val="nl-BE" w:eastAsia="nl-BE"/>
        </w:rPr>
        <w:t xml:space="preserve">Naamloze Vennootschap </w:t>
      </w:r>
      <w:r w:rsidRPr="0027631E">
        <w:rPr>
          <w:b/>
          <w:lang w:val="nl-BE" w:eastAsia="nl-BE"/>
        </w:rPr>
        <w:t>"Crelan"</w:t>
      </w:r>
      <w:r w:rsidRPr="0027631E">
        <w:rPr>
          <w:lang w:val="nl-BE" w:eastAsia="nl-BE"/>
        </w:rPr>
        <w:t xml:space="preserve">, met maatschappelijke zetel te 1070 Brussel, Sylvain Dupuislaan 251, RPR Brussel 0205.764.318, </w:t>
      </w:r>
      <w:r w:rsidRPr="00AA6714">
        <w:rPr>
          <w:lang w:val="nl-BE" w:eastAsia="nl-BE"/>
        </w:rPr>
        <w:t>waarvan de statuten meerdere keren werden gewijzigd, voor het laatst bij akte van 10 juni 2024, bekend gemaakt in de bijlagen bij het Belgisch Staatsblad op 27 juni 2024 onder het nummer 24096431</w:t>
      </w:r>
      <w:r w:rsidRPr="0027631E">
        <w:rPr>
          <w:lang w:val="nl-BE" w:eastAsia="nl-BE"/>
        </w:rPr>
        <w:t>.</w:t>
      </w:r>
    </w:p>
    <w:p w14:paraId="2EEFFBC2" w14:textId="77777777" w:rsidR="00121AB0" w:rsidRPr="002F66C2" w:rsidRDefault="00121AB0" w:rsidP="003145C5">
      <w:pPr>
        <w:jc w:val="both"/>
        <w:rPr>
          <w:rFonts w:cs="Arial"/>
          <w:lang w:val="nl-BE"/>
        </w:rPr>
      </w:pPr>
    </w:p>
    <w:p w14:paraId="479A1758" w14:textId="77777777"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959AD">
        <w:t>hier vertegenwoordigd door .............................................................,</w:t>
      </w:r>
    </w:p>
    <w:p w14:paraId="7D7E6AF3" w14:textId="77777777"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D9E043" w14:textId="77777777" w:rsidR="004F4623" w:rsidRDefault="004F4623">
      <w:pPr>
        <w:spacing w:line="240" w:lineRule="atLeast"/>
        <w:rPr>
          <w:rFonts w:ascii="Tms Rmn" w:hAnsi="Tms Rmn"/>
          <w:color w:val="000000"/>
          <w:lang w:val="nl-BE"/>
        </w:rPr>
      </w:pPr>
      <w:r>
        <w:t xml:space="preserve">handelend ingevolge volmacht verleden </w:t>
      </w:r>
      <w:r>
        <w:rPr>
          <w:color w:val="000000"/>
          <w:lang w:val="nl-BE"/>
        </w:rPr>
        <w:t>voor notaris</w:t>
      </w:r>
      <w:r w:rsidR="00F86AB6">
        <w:rPr>
          <w:color w:val="000000"/>
          <w:lang w:val="nl-BE"/>
        </w:rPr>
        <w:t>…</w:t>
      </w:r>
    </w:p>
    <w:p w14:paraId="427D7170" w14:textId="77777777"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hierna genoemd "de bank",</w:t>
      </w:r>
    </w:p>
    <w:p w14:paraId="61759C58" w14:textId="77777777"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FBC0D2" w14:textId="77777777" w:rsidR="004F4623" w:rsidRDefault="004F4623">
      <w:r>
        <w:t xml:space="preserve">Die bij deze akte verklaard heeft er in toe te stemmen, dat conventionele inschrijving van hypotheek/pand op de handelszaak in haar voordeel genomen op het .................... hypotheekkantoor te ...................... op ..../..../...., </w:t>
      </w:r>
      <w:r>
        <w:br/>
        <w:t>deel .............., nummer .............. tegen .......................... wonende te .............................</w:t>
      </w:r>
    </w:p>
    <w:p w14:paraId="102124DD" w14:textId="77777777" w:rsidR="004F4623" w:rsidRDefault="004F4623"/>
    <w:p w14:paraId="628FED67" w14:textId="77777777" w:rsidR="004F4623" w:rsidRDefault="004F4623">
      <w:r>
        <w:t>tot zekerheid van een som van .................... EUR in hoofdsom en .................... EUR in bijhorigheden, krachtens akte van ...................... verleden voor notaris .................... te ........................... op ..../..../.... haar rang zou verliezen ten voordele van de conventionele inschrijving genomen op hetzelfde hypotheekkantoor en op hetzelfde goed/op dezelfde handelszaak op ..../..../.... boek ..........................., nummer .................. , ten voordele van:</w:t>
      </w:r>
    </w:p>
    <w:p w14:paraId="46936E52" w14:textId="77777777" w:rsidR="004F4623" w:rsidRDefault="004F4623"/>
    <w:p w14:paraId="20FC1AD4" w14:textId="77777777" w:rsidR="004F4623" w:rsidRDefault="004F4623">
      <w:pPr>
        <w:rPr>
          <w:i/>
        </w:rPr>
      </w:pPr>
      <w:r>
        <w:rPr>
          <w:i/>
        </w:rPr>
        <w:t>...........................(beschrijving van de overnemende vennootschap) ............................</w:t>
      </w:r>
    </w:p>
    <w:p w14:paraId="029E0518" w14:textId="77777777" w:rsidR="004F4623" w:rsidRDefault="004F4623"/>
    <w:p w14:paraId="0336278A" w14:textId="77777777" w:rsidR="004F4623" w:rsidRDefault="004F4623">
      <w:r>
        <w:t>tegen voornoemd, krachtens akte verleden voor notaris ....................... te ............... op ..../..../.... tot zekerheid van ............................</w:t>
      </w:r>
    </w:p>
    <w:p w14:paraId="4F9786FE" w14:textId="77777777" w:rsidR="004F4623" w:rsidRDefault="004F4623"/>
    <w:p w14:paraId="03228F0C" w14:textId="77777777" w:rsidR="004F4623" w:rsidRDefault="004F4623">
      <w:r>
        <w:t>De bank wenst dus dat in alle akten die de rangregeling en de uitkering van de verkoopprijs van het met hypotheekbezwaard goed/pand op de handelszaak tot voorwerp hebben, de .......................</w:t>
      </w:r>
      <w:r>
        <w:rPr>
          <w:i/>
        </w:rPr>
        <w:t>(beschrijving van de overnemende vennootschap).....................</w:t>
      </w:r>
      <w:r>
        <w:t xml:space="preserve"> voornoemd, voor hem zou geplaatst worden voor een bedrag van zijn schuldvordering in hoofdsom en bijhorigheden.</w:t>
      </w:r>
    </w:p>
    <w:p w14:paraId="5FD663D9" w14:textId="77777777" w:rsidR="004F4623" w:rsidRDefault="004F4623"/>
    <w:p w14:paraId="3EC16748" w14:textId="77777777" w:rsidR="004F4623" w:rsidRDefault="004F4623">
      <w:r>
        <w:t>Is hier tussengekomen:..................</w:t>
      </w:r>
    </w:p>
    <w:p w14:paraId="1CA411C5" w14:textId="77777777" w:rsidR="004F4623" w:rsidRDefault="004F4623">
      <w:r>
        <w:t>die verklaard heeft zich sterk te maken voor, en bovenstaande afstand van voorrang uitdrukkelijk te aanvaarden in naam van de .....................</w:t>
      </w:r>
      <w:r>
        <w:rPr>
          <w:i/>
        </w:rPr>
        <w:t>(beschrijving van de overnemende vennootschap)................</w:t>
      </w:r>
      <w:r>
        <w:t xml:space="preserve"> </w:t>
      </w:r>
    </w:p>
    <w:p w14:paraId="5D4A7986" w14:textId="77777777" w:rsidR="004F4623" w:rsidRDefault="004F4623">
      <w:r>
        <w:t>Melding van deze akte zal gedaan worden op de rand van beide vermelde inschrijvingen.</w:t>
      </w:r>
    </w:p>
    <w:p w14:paraId="0D24E40C" w14:textId="77777777" w:rsidR="004F4623" w:rsidRDefault="004F4623"/>
    <w:p w14:paraId="5B4D5615" w14:textId="77777777" w:rsidR="004F4623" w:rsidRDefault="004F4623">
      <w:r>
        <w:t>Deze rangafstand heeft geen enkele invloed op de rang van andere ingeschreven hypotheken/pand op de handelszaken / landbouwvoorrechten.</w:t>
      </w:r>
    </w:p>
    <w:p w14:paraId="40EC4689" w14:textId="77777777" w:rsidR="004F4623" w:rsidRDefault="004F4623"/>
    <w:p w14:paraId="435AC69E" w14:textId="77777777"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De </w:t>
      </w:r>
      <w:r w:rsidR="00121AB0">
        <w:t>bank</w:t>
      </w:r>
      <w:r>
        <w:t xml:space="preserve"> bevestigt dat de grosse(n) van voormelde akte(n) niet aan order of toonder werd(en) gesteld en derhalve niet endosseerbaar is(zijn). </w:t>
      </w:r>
    </w:p>
    <w:p w14:paraId="0C8274DE" w14:textId="77777777"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CA177C" w14:textId="77777777" w:rsidR="004F4623" w:rsidRDefault="004F4623">
      <w:r>
        <w:t xml:space="preserve">Waarvan akte in brevet. </w:t>
      </w:r>
    </w:p>
    <w:p w14:paraId="7AF39150" w14:textId="77777777" w:rsidR="004F4623" w:rsidRDefault="004F4623"/>
    <w:p w14:paraId="6D1A9CC6" w14:textId="77777777" w:rsidR="004F4623" w:rsidRDefault="004F4623">
      <w:r>
        <w:t>Opgesteld en verleden te .........………………………....... op ….…../….…../….…..</w:t>
      </w:r>
    </w:p>
    <w:p w14:paraId="30FD5BBB" w14:textId="77777777" w:rsidR="004F4623" w:rsidRDefault="004F4623"/>
    <w:p w14:paraId="02B4DBE5" w14:textId="77777777"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Na lezing tekent de bank, handelend als gezegd, en wij, notaris……………..</w:t>
      </w:r>
    </w:p>
    <w:sectPr w:rsidR="004F4623" w:rsidSect="007F1FF5">
      <w:footerReference w:type="even" r:id="rId6"/>
      <w:footerReference w:type="default" r:id="rId7"/>
      <w:footerReference w:type="first" r:id="rId8"/>
      <w:pgSz w:w="11906" w:h="16838" w:code="9"/>
      <w:pgMar w:top="1418" w:right="1021" w:bottom="1418" w:left="1814" w:header="567" w:footer="5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195D2" w14:textId="77777777" w:rsidR="0040246A" w:rsidRDefault="0040246A">
      <w:r>
        <w:separator/>
      </w:r>
    </w:p>
  </w:endnote>
  <w:endnote w:type="continuationSeparator" w:id="0">
    <w:p w14:paraId="3027B955" w14:textId="77777777" w:rsidR="0040246A" w:rsidRDefault="0040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FE17" w14:textId="1722E774" w:rsidR="002F66C2" w:rsidRDefault="002F66C2">
    <w:pPr>
      <w:pStyle w:val="Footer"/>
    </w:pPr>
    <w:r>
      <w:rPr>
        <w:noProof/>
      </w:rPr>
      <mc:AlternateContent>
        <mc:Choice Requires="wps">
          <w:drawing>
            <wp:anchor distT="0" distB="0" distL="0" distR="0" simplePos="0" relativeHeight="251659264" behindDoc="0" locked="0" layoutInCell="1" allowOverlap="1" wp14:anchorId="311612D3" wp14:editId="66CD0222">
              <wp:simplePos x="635" y="635"/>
              <wp:positionH relativeFrom="page">
                <wp:align>center</wp:align>
              </wp:positionH>
              <wp:positionV relativeFrom="page">
                <wp:align>bottom</wp:align>
              </wp:positionV>
              <wp:extent cx="443865" cy="443865"/>
              <wp:effectExtent l="0" t="0" r="15875" b="0"/>
              <wp:wrapNone/>
              <wp:docPr id="1132306481" name="Text Box 2"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C0CFF6" w14:textId="0AF6D05C" w:rsidR="002F66C2" w:rsidRPr="002F66C2" w:rsidRDefault="002F66C2" w:rsidP="002F66C2">
                          <w:pPr>
                            <w:rPr>
                              <w:rFonts w:ascii="Calibri" w:eastAsia="Calibri" w:hAnsi="Calibri" w:cs="Calibri"/>
                              <w:noProof/>
                              <w:color w:val="000000"/>
                            </w:rPr>
                          </w:pPr>
                          <w:r w:rsidRPr="002F66C2">
                            <w:rPr>
                              <w:rFonts w:ascii="Calibri" w:eastAsia="Calibri" w:hAnsi="Calibri" w:cs="Calibri"/>
                              <w:noProof/>
                              <w:color w:val="00000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1612D3" id="_x0000_t202" coordsize="21600,21600" o:spt="202" path="m,l,21600r21600,l21600,xe">
              <v:stroke joinstyle="miter"/>
              <v:path gradientshapeok="t" o:connecttype="rect"/>
            </v:shapetype>
            <v:shape id="Text Box 2" o:spid="_x0000_s1026" type="#_x0000_t202" alt="Internal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07C0CFF6" w14:textId="0AF6D05C" w:rsidR="002F66C2" w:rsidRPr="002F66C2" w:rsidRDefault="002F66C2" w:rsidP="002F66C2">
                    <w:pPr>
                      <w:rPr>
                        <w:rFonts w:ascii="Calibri" w:eastAsia="Calibri" w:hAnsi="Calibri" w:cs="Calibri"/>
                        <w:noProof/>
                        <w:color w:val="000000"/>
                      </w:rPr>
                    </w:pPr>
                    <w:r w:rsidRPr="002F66C2">
                      <w:rPr>
                        <w:rFonts w:ascii="Calibri" w:eastAsia="Calibri" w:hAnsi="Calibri" w:cs="Calibri"/>
                        <w:noProof/>
                        <w:color w:val="000000"/>
                      </w:rPr>
                      <w:t>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3E6A" w14:textId="2B2C1782" w:rsidR="00F86AB6" w:rsidRDefault="002F66C2">
    <w:pPr>
      <w:pStyle w:val="Footer"/>
      <w:framePr w:wrap="auto" w:vAnchor="text" w:hAnchor="margin" w:xAlign="right" w:y="1"/>
      <w:rPr>
        <w:rStyle w:val="PageNumber"/>
      </w:rPr>
    </w:pPr>
    <w:r>
      <w:rPr>
        <w:noProof/>
        <w:sz w:val="20"/>
      </w:rPr>
      <mc:AlternateContent>
        <mc:Choice Requires="wps">
          <w:drawing>
            <wp:anchor distT="0" distB="0" distL="0" distR="0" simplePos="0" relativeHeight="251660288" behindDoc="0" locked="0" layoutInCell="1" allowOverlap="1" wp14:anchorId="558E988A" wp14:editId="04D8F12E">
              <wp:simplePos x="6838950" y="9989185"/>
              <wp:positionH relativeFrom="page">
                <wp:align>center</wp:align>
              </wp:positionH>
              <wp:positionV relativeFrom="page">
                <wp:align>bottom</wp:align>
              </wp:positionV>
              <wp:extent cx="443865" cy="443865"/>
              <wp:effectExtent l="0" t="0" r="15875" b="0"/>
              <wp:wrapNone/>
              <wp:docPr id="1762778273" name="Text Box 3"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EC9443" w14:textId="6400B9B6" w:rsidR="002F66C2" w:rsidRPr="002F66C2" w:rsidRDefault="002F66C2" w:rsidP="002F66C2">
                          <w:pPr>
                            <w:rPr>
                              <w:rFonts w:ascii="Calibri" w:eastAsia="Calibri" w:hAnsi="Calibri" w:cs="Calibri"/>
                              <w:noProof/>
                              <w:color w:val="000000"/>
                            </w:rPr>
                          </w:pPr>
                          <w:r w:rsidRPr="002F66C2">
                            <w:rPr>
                              <w:rFonts w:ascii="Calibri" w:eastAsia="Calibri" w:hAnsi="Calibri" w:cs="Calibri"/>
                              <w:noProof/>
                              <w:color w:val="00000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8E988A" id="_x0000_t202" coordsize="21600,21600" o:spt="202" path="m,l,21600r21600,l21600,xe">
              <v:stroke joinstyle="miter"/>
              <v:path gradientshapeok="t" o:connecttype="rect"/>
            </v:shapetype>
            <v:shape id="Text Box 3" o:spid="_x0000_s1027" type="#_x0000_t202" alt="Internal Information"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9EC9443" w14:textId="6400B9B6" w:rsidR="002F66C2" w:rsidRPr="002F66C2" w:rsidRDefault="002F66C2" w:rsidP="002F66C2">
                    <w:pPr>
                      <w:rPr>
                        <w:rFonts w:ascii="Calibri" w:eastAsia="Calibri" w:hAnsi="Calibri" w:cs="Calibri"/>
                        <w:noProof/>
                        <w:color w:val="000000"/>
                      </w:rPr>
                    </w:pPr>
                    <w:r w:rsidRPr="002F66C2">
                      <w:rPr>
                        <w:rFonts w:ascii="Calibri" w:eastAsia="Calibri" w:hAnsi="Calibri" w:cs="Calibri"/>
                        <w:noProof/>
                        <w:color w:val="000000"/>
                      </w:rPr>
                      <w:t>Internal Information</w:t>
                    </w:r>
                  </w:p>
                </w:txbxContent>
              </v:textbox>
              <w10:wrap anchorx="page" anchory="page"/>
            </v:shape>
          </w:pict>
        </mc:Fallback>
      </mc:AlternateContent>
    </w:r>
    <w:r w:rsidR="00703C97">
      <w:rPr>
        <w:rStyle w:val="PageNumber"/>
      </w:rPr>
      <w:fldChar w:fldCharType="begin"/>
    </w:r>
    <w:r w:rsidR="00F86AB6">
      <w:rPr>
        <w:rStyle w:val="PageNumber"/>
      </w:rPr>
      <w:instrText xml:space="preserve">PAGE  </w:instrText>
    </w:r>
    <w:r w:rsidR="00703C97">
      <w:rPr>
        <w:rStyle w:val="PageNumber"/>
      </w:rPr>
      <w:fldChar w:fldCharType="separate"/>
    </w:r>
    <w:r w:rsidR="0080058F">
      <w:rPr>
        <w:rStyle w:val="PageNumber"/>
        <w:noProof/>
      </w:rPr>
      <w:t>2</w:t>
    </w:r>
    <w:r w:rsidR="00703C97">
      <w:rPr>
        <w:rStyle w:val="PageNumber"/>
      </w:rPr>
      <w:fldChar w:fldCharType="end"/>
    </w:r>
  </w:p>
  <w:p w14:paraId="67924F3B" w14:textId="77777777" w:rsidR="00F86AB6" w:rsidRDefault="00F86AB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A8BD" w14:textId="0553358C" w:rsidR="002F66C2" w:rsidRDefault="002F66C2">
    <w:pPr>
      <w:pStyle w:val="Footer"/>
    </w:pPr>
    <w:r>
      <w:rPr>
        <w:noProof/>
      </w:rPr>
      <mc:AlternateContent>
        <mc:Choice Requires="wps">
          <w:drawing>
            <wp:anchor distT="0" distB="0" distL="0" distR="0" simplePos="0" relativeHeight="251658240" behindDoc="0" locked="0" layoutInCell="1" allowOverlap="1" wp14:anchorId="6439E392" wp14:editId="7C3C414C">
              <wp:simplePos x="635" y="635"/>
              <wp:positionH relativeFrom="page">
                <wp:align>center</wp:align>
              </wp:positionH>
              <wp:positionV relativeFrom="page">
                <wp:align>bottom</wp:align>
              </wp:positionV>
              <wp:extent cx="443865" cy="443865"/>
              <wp:effectExtent l="0" t="0" r="15875" b="0"/>
              <wp:wrapNone/>
              <wp:docPr id="736799616" name="Text Box 1"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5EE872" w14:textId="5808390D" w:rsidR="002F66C2" w:rsidRPr="002F66C2" w:rsidRDefault="002F66C2" w:rsidP="002F66C2">
                          <w:pPr>
                            <w:rPr>
                              <w:rFonts w:ascii="Calibri" w:eastAsia="Calibri" w:hAnsi="Calibri" w:cs="Calibri"/>
                              <w:noProof/>
                              <w:color w:val="000000"/>
                            </w:rPr>
                          </w:pPr>
                          <w:r w:rsidRPr="002F66C2">
                            <w:rPr>
                              <w:rFonts w:ascii="Calibri" w:eastAsia="Calibri" w:hAnsi="Calibri" w:cs="Calibri"/>
                              <w:noProof/>
                              <w:color w:val="00000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39E392" id="_x0000_t202" coordsize="21600,21600" o:spt="202" path="m,l,21600r21600,l21600,xe">
              <v:stroke joinstyle="miter"/>
              <v:path gradientshapeok="t" o:connecttype="rect"/>
            </v:shapetype>
            <v:shape id="Text Box 1" o:spid="_x0000_s1028" type="#_x0000_t202" alt="Internal Informatio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545EE872" w14:textId="5808390D" w:rsidR="002F66C2" w:rsidRPr="002F66C2" w:rsidRDefault="002F66C2" w:rsidP="002F66C2">
                    <w:pPr>
                      <w:rPr>
                        <w:rFonts w:ascii="Calibri" w:eastAsia="Calibri" w:hAnsi="Calibri" w:cs="Calibri"/>
                        <w:noProof/>
                        <w:color w:val="000000"/>
                      </w:rPr>
                    </w:pPr>
                    <w:r w:rsidRPr="002F66C2">
                      <w:rPr>
                        <w:rFonts w:ascii="Calibri" w:eastAsia="Calibri" w:hAnsi="Calibri" w:cs="Calibri"/>
                        <w:noProof/>
                        <w:color w:val="000000"/>
                      </w:rPr>
                      <w:t>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9430" w14:textId="77777777" w:rsidR="0040246A" w:rsidRDefault="0040246A">
      <w:r>
        <w:separator/>
      </w:r>
    </w:p>
  </w:footnote>
  <w:footnote w:type="continuationSeparator" w:id="0">
    <w:p w14:paraId="1453B960" w14:textId="77777777" w:rsidR="0040246A" w:rsidRDefault="00402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623"/>
    <w:rsid w:val="000201CB"/>
    <w:rsid w:val="00121AB0"/>
    <w:rsid w:val="0018634E"/>
    <w:rsid w:val="00225314"/>
    <w:rsid w:val="002D225D"/>
    <w:rsid w:val="002F66C2"/>
    <w:rsid w:val="003145C5"/>
    <w:rsid w:val="0040246A"/>
    <w:rsid w:val="004479A3"/>
    <w:rsid w:val="004A6BBC"/>
    <w:rsid w:val="004F4623"/>
    <w:rsid w:val="005B3205"/>
    <w:rsid w:val="005F767B"/>
    <w:rsid w:val="006727B3"/>
    <w:rsid w:val="0068419A"/>
    <w:rsid w:val="00703C97"/>
    <w:rsid w:val="007C5B2F"/>
    <w:rsid w:val="007F1FF5"/>
    <w:rsid w:val="0080058F"/>
    <w:rsid w:val="008D1369"/>
    <w:rsid w:val="009C7235"/>
    <w:rsid w:val="009D6291"/>
    <w:rsid w:val="00A032C6"/>
    <w:rsid w:val="00A959AD"/>
    <w:rsid w:val="00AA76F9"/>
    <w:rsid w:val="00B82F00"/>
    <w:rsid w:val="00CA122A"/>
    <w:rsid w:val="00F53254"/>
    <w:rsid w:val="00F86AB6"/>
    <w:rsid w:val="00F878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1DBC5"/>
  <w15:chartTrackingRefBased/>
  <w15:docId w15:val="{40C6D12A-8197-4E4F-8288-DAC5BE61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FF5"/>
    <w:pPr>
      <w:overflowPunct w:val="0"/>
      <w:autoSpaceDE w:val="0"/>
      <w:autoSpaceDN w:val="0"/>
      <w:adjustRightInd w:val="0"/>
      <w:textAlignment w:val="baseline"/>
    </w:pPr>
    <w:rPr>
      <w:rFonts w:ascii="Arial" w:hAnsi="Arial"/>
      <w:lang w:val="nl-NL" w:eastAsia="en-US"/>
    </w:rPr>
  </w:style>
  <w:style w:type="paragraph" w:styleId="Heading6">
    <w:name w:val="heading 6"/>
    <w:basedOn w:val="Normal"/>
    <w:next w:val="Normal"/>
    <w:qFormat/>
    <w:rsid w:val="007F1FF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outlineLvl w:val="5"/>
    </w:pPr>
    <w:rPr>
      <w:rFonts w:ascii="Helv" w:hAnsi="Helv"/>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7F1FF5"/>
    <w:pPr>
      <w:spacing w:before="120" w:after="120" w:line="240" w:lineRule="atLeast"/>
    </w:pPr>
    <w:rPr>
      <w:rFonts w:ascii="Helv" w:hAnsi="Helv"/>
    </w:rPr>
  </w:style>
  <w:style w:type="character" w:styleId="FootnoteReference">
    <w:name w:val="footnote reference"/>
    <w:basedOn w:val="DefaultParagraphFont"/>
    <w:semiHidden/>
    <w:rsid w:val="007F1FF5"/>
    <w:rPr>
      <w:sz w:val="20"/>
      <w:vertAlign w:val="superscript"/>
    </w:rPr>
  </w:style>
  <w:style w:type="character" w:styleId="PageNumber">
    <w:name w:val="page number"/>
    <w:basedOn w:val="DefaultParagraphFont"/>
    <w:rsid w:val="007F1FF5"/>
    <w:rPr>
      <w:sz w:val="20"/>
    </w:rPr>
  </w:style>
  <w:style w:type="paragraph" w:styleId="Footer">
    <w:name w:val="footer"/>
    <w:basedOn w:val="Normal"/>
    <w:rsid w:val="007F1FF5"/>
    <w:pPr>
      <w:pBdr>
        <w:top w:val="single" w:sz="6" w:space="1" w:color="auto"/>
        <w:between w:val="single" w:sz="6" w:space="1" w:color="auto"/>
      </w:pBdr>
      <w:tabs>
        <w:tab w:val="right" w:pos="9029"/>
      </w:tabs>
      <w:spacing w:before="120" w:after="120" w:line="240" w:lineRule="atLeast"/>
    </w:pPr>
    <w:rPr>
      <w:rFonts w:ascii="Helv" w:hAnsi="Helv"/>
      <w:sz w:val="18"/>
    </w:rPr>
  </w:style>
  <w:style w:type="paragraph" w:styleId="Header">
    <w:name w:val="header"/>
    <w:basedOn w:val="Normal"/>
    <w:rsid w:val="007F1FF5"/>
    <w:pPr>
      <w:pBdr>
        <w:bottom w:val="single" w:sz="6" w:space="1" w:color="auto"/>
        <w:between w:val="single" w:sz="6" w:space="1" w:color="auto"/>
      </w:pBdr>
      <w:tabs>
        <w:tab w:val="right" w:pos="9029"/>
      </w:tabs>
      <w:spacing w:before="120" w:after="120" w:line="240" w:lineRule="atLeast"/>
    </w:pPr>
    <w:rPr>
      <w:rFonts w:ascii="Helv" w:hAnsi="Helv"/>
    </w:rPr>
  </w:style>
  <w:style w:type="paragraph" w:styleId="BodyText2">
    <w:name w:val="Body Text 2"/>
    <w:basedOn w:val="Normal"/>
    <w:rsid w:val="007F1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FootnoteText">
    <w:name w:val="footnote text"/>
    <w:basedOn w:val="Normal"/>
    <w:semiHidden/>
    <w:rsid w:val="007F1FF5"/>
    <w:pPr>
      <w:tabs>
        <w:tab w:val="left" w:pos="288"/>
      </w:tabs>
      <w:spacing w:after="120" w:line="240" w:lineRule="atLeast"/>
      <w:ind w:left="288" w:hanging="288"/>
    </w:pPr>
    <w:rPr>
      <w:rFonts w:ascii="Helv" w:hAnsi="Helv"/>
      <w:noProof/>
      <w:sz w:val="14"/>
    </w:rPr>
  </w:style>
  <w:style w:type="paragraph" w:styleId="TOC3">
    <w:name w:val="toc 3"/>
    <w:basedOn w:val="Normal"/>
    <w:semiHidden/>
    <w:rsid w:val="007F1FF5"/>
    <w:pPr>
      <w:tabs>
        <w:tab w:val="left" w:pos="1728"/>
        <w:tab w:val="right" w:pos="8928"/>
      </w:tabs>
      <w:spacing w:line="240" w:lineRule="atLeast"/>
      <w:ind w:left="1728" w:hanging="576"/>
    </w:pPr>
    <w:rPr>
      <w:rFonts w:ascii="Helv" w:hAnsi="Helv"/>
    </w:rPr>
  </w:style>
  <w:style w:type="paragraph" w:styleId="NormalIndent">
    <w:name w:val="Normal Indent"/>
    <w:basedOn w:val="Normal"/>
    <w:rsid w:val="007F1FF5"/>
    <w:pPr>
      <w:spacing w:before="120" w:after="120" w:line="240" w:lineRule="atLeast"/>
    </w:pPr>
    <w:rPr>
      <w:rFonts w:ascii="Helv" w:hAnsi="He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e1ffc9-3ac8-4b4d-9640-a79fae035ca4}" enabled="1" method="Privileged" siteId="{fce2dcb4-8191-4262-9152-b5ac8cfa96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Crelan</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u225175</dc:creator>
  <cp:keywords/>
  <cp:lastModifiedBy>Matthias Rypens</cp:lastModifiedBy>
  <cp:revision>4</cp:revision>
  <cp:lastPrinted>2013-03-22T09:01:00Z</cp:lastPrinted>
  <dcterms:created xsi:type="dcterms:W3CDTF">2018-04-04T14:29:00Z</dcterms:created>
  <dcterms:modified xsi:type="dcterms:W3CDTF">2024-09-19T08:57:00Z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2beaab80,437da031,6911dca1</vt:lpwstr>
  </property>
  <property fmtid="{D5CDD505-2E9C-101B-9397-08002B2CF9AE}" pid="3" name="ClassificationContentMarkingFooterFontProps">
    <vt:lpwstr>#000000,10,Calibri</vt:lpwstr>
  </property>
  <property fmtid="{D5CDD505-2E9C-101B-9397-08002B2CF9AE}" pid="4" name="ClassificationContentMarkingFooterText">
    <vt:lpwstr>Internal Information</vt:lpwstr>
  </property>
</Properties>
</file>