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033" w:rsidRPr="00932C2C" w:rsidRDefault="00040033">
      <w:pPr>
        <w:ind w:left="720" w:right="-851"/>
        <w:jc w:val="both"/>
        <w:rPr>
          <w:rFonts w:ascii="Arial" w:hAnsi="Arial"/>
          <w:sz w:val="18"/>
        </w:rPr>
      </w:pPr>
    </w:p>
    <w:p w:rsidR="00040033" w:rsidRPr="00932C2C" w:rsidRDefault="00040033">
      <w:pPr>
        <w:pStyle w:val="BodyText"/>
        <w:ind w:left="720" w:right="-1"/>
        <w:jc w:val="center"/>
        <w:rPr>
          <w:rFonts w:ascii="Arial" w:hAnsi="Arial"/>
          <w:b w:val="0"/>
          <w:sz w:val="20"/>
          <w:u w:val="none"/>
        </w:rPr>
      </w:pPr>
    </w:p>
    <w:p w:rsidR="00040033" w:rsidRPr="00932C2C" w:rsidRDefault="00E07126">
      <w:pPr>
        <w:pStyle w:val="BodyText"/>
        <w:ind w:left="720" w:right="-1"/>
        <w:jc w:val="center"/>
        <w:rPr>
          <w:rFonts w:ascii="Arial" w:hAnsi="Arial"/>
          <w:sz w:val="20"/>
        </w:rPr>
      </w:pPr>
      <w:r w:rsidRPr="00932C2C">
        <w:rPr>
          <w:rFonts w:ascii="Arial" w:hAnsi="Arial"/>
          <w:sz w:val="20"/>
        </w:rPr>
        <w:t>MODELE DE MANDAT HYPOTHECAIRE</w:t>
      </w:r>
    </w:p>
    <w:p w:rsidR="00040033" w:rsidRPr="00932C2C" w:rsidRDefault="00040033">
      <w:pPr>
        <w:pStyle w:val="BodyText"/>
        <w:ind w:left="720" w:right="-1"/>
        <w:jc w:val="center"/>
        <w:rPr>
          <w:rFonts w:ascii="Arial" w:hAnsi="Arial"/>
          <w:b w:val="0"/>
          <w:u w:val="none"/>
        </w:rPr>
      </w:pPr>
      <w:r w:rsidRPr="00932C2C">
        <w:rPr>
          <w:rFonts w:ascii="Arial" w:hAnsi="Arial"/>
          <w:b w:val="0"/>
          <w:u w:val="none"/>
        </w:rPr>
        <w:t xml:space="preserve">( à soumettre au droit d’enregistrement </w:t>
      </w:r>
      <w:r w:rsidRPr="00932C2C">
        <w:rPr>
          <w:rFonts w:ascii="Arial" w:hAnsi="Arial"/>
          <w:b w:val="0"/>
        </w:rPr>
        <w:t>fixe</w:t>
      </w:r>
      <w:r w:rsidRPr="00932C2C">
        <w:rPr>
          <w:rFonts w:ascii="Arial" w:hAnsi="Arial"/>
          <w:b w:val="0"/>
          <w:u w:val="none"/>
        </w:rPr>
        <w:t>)</w:t>
      </w:r>
    </w:p>
    <w:p w:rsidR="00040033" w:rsidRPr="00932C2C" w:rsidRDefault="00040033">
      <w:pPr>
        <w:pStyle w:val="BodyText"/>
        <w:ind w:left="720" w:right="-851"/>
        <w:jc w:val="both"/>
        <w:rPr>
          <w:rFonts w:ascii="Arial" w:hAnsi="Arial"/>
        </w:rPr>
      </w:pPr>
    </w:p>
    <w:p w:rsidR="00040033" w:rsidRPr="002C3AF2" w:rsidRDefault="00040033">
      <w:pPr>
        <w:tabs>
          <w:tab w:val="left" w:pos="3600"/>
        </w:tabs>
        <w:spacing w:before="43" w:line="182" w:lineRule="exact"/>
        <w:ind w:left="720" w:right="-851"/>
        <w:jc w:val="both"/>
        <w:rPr>
          <w:rFonts w:ascii="Arial" w:hAnsi="Arial" w:cs="Arial"/>
          <w:sz w:val="16"/>
          <w:szCs w:val="16"/>
        </w:rPr>
      </w:pPr>
      <w:r w:rsidRPr="002C3AF2">
        <w:rPr>
          <w:rFonts w:ascii="Arial" w:hAnsi="Arial" w:cs="Arial"/>
          <w:sz w:val="16"/>
          <w:szCs w:val="16"/>
        </w:rPr>
        <w:t xml:space="preserve">L'an </w:t>
      </w:r>
      <w:r w:rsidR="002C3AF2" w:rsidRPr="002C3AF2">
        <w:rPr>
          <w:rFonts w:ascii="Arial" w:hAnsi="Arial" w:cs="Arial"/>
          <w:sz w:val="16"/>
          <w:szCs w:val="16"/>
        </w:rPr>
        <w:t>« * »</w:t>
      </w:r>
      <w:r w:rsidRPr="002C3AF2">
        <w:rPr>
          <w:rFonts w:ascii="Arial" w:hAnsi="Arial" w:cs="Arial"/>
          <w:sz w:val="16"/>
          <w:szCs w:val="16"/>
        </w:rPr>
        <w:t xml:space="preserve">, le </w:t>
      </w:r>
      <w:r w:rsidR="002C3AF2" w:rsidRPr="002C3AF2">
        <w:rPr>
          <w:rFonts w:ascii="Arial" w:hAnsi="Arial" w:cs="Arial"/>
          <w:sz w:val="16"/>
          <w:szCs w:val="16"/>
        </w:rPr>
        <w:t>« * »</w:t>
      </w:r>
    </w:p>
    <w:p w:rsidR="00040033" w:rsidRPr="002C3AF2" w:rsidRDefault="00040033">
      <w:pPr>
        <w:tabs>
          <w:tab w:val="left" w:pos="3600"/>
        </w:tabs>
        <w:spacing w:line="182" w:lineRule="exact"/>
        <w:ind w:left="720" w:right="-851"/>
        <w:jc w:val="both"/>
        <w:rPr>
          <w:rFonts w:ascii="Arial" w:hAnsi="Arial" w:cs="Arial"/>
          <w:sz w:val="16"/>
          <w:szCs w:val="16"/>
        </w:rPr>
      </w:pPr>
      <w:r w:rsidRPr="002C3AF2">
        <w:rPr>
          <w:rFonts w:ascii="Arial" w:hAnsi="Arial" w:cs="Arial"/>
          <w:sz w:val="16"/>
          <w:szCs w:val="16"/>
        </w:rPr>
        <w:t xml:space="preserve">Par devant Nous </w:t>
      </w:r>
      <w:r w:rsidR="002C3AF2" w:rsidRPr="002C3AF2">
        <w:rPr>
          <w:rFonts w:ascii="Arial" w:hAnsi="Arial" w:cs="Arial"/>
          <w:sz w:val="16"/>
          <w:szCs w:val="16"/>
        </w:rPr>
        <w:t>« * »</w:t>
      </w:r>
      <w:r w:rsidRPr="002C3AF2">
        <w:rPr>
          <w:rFonts w:ascii="Arial" w:hAnsi="Arial" w:cs="Arial"/>
          <w:sz w:val="16"/>
          <w:szCs w:val="16"/>
        </w:rPr>
        <w:t xml:space="preserve">, Notaire résidant à </w:t>
      </w:r>
      <w:r w:rsidR="002C3AF2" w:rsidRPr="002C3AF2">
        <w:rPr>
          <w:rFonts w:ascii="Arial" w:hAnsi="Arial" w:cs="Arial"/>
          <w:sz w:val="16"/>
          <w:szCs w:val="16"/>
        </w:rPr>
        <w:t>« * »</w:t>
      </w:r>
    </w:p>
    <w:p w:rsidR="00040033" w:rsidRPr="00932C2C" w:rsidRDefault="00040033">
      <w:pPr>
        <w:spacing w:line="182" w:lineRule="exact"/>
        <w:ind w:left="720" w:right="-851"/>
        <w:jc w:val="both"/>
        <w:rPr>
          <w:rFonts w:ascii="Arial" w:hAnsi="Arial"/>
          <w:b/>
          <w:sz w:val="16"/>
        </w:rPr>
      </w:pPr>
      <w:r w:rsidRPr="00932C2C">
        <w:rPr>
          <w:rFonts w:ascii="Arial" w:hAnsi="Arial"/>
          <w:b/>
          <w:sz w:val="16"/>
        </w:rPr>
        <w:t xml:space="preserve">Ont comparu : </w:t>
      </w:r>
    </w:p>
    <w:p w:rsidR="00040033" w:rsidRPr="00932C2C" w:rsidRDefault="00040033">
      <w:pPr>
        <w:ind w:left="720"/>
        <w:jc w:val="both"/>
        <w:rPr>
          <w:rFonts w:ascii="Arial" w:hAnsi="Arial"/>
          <w:sz w:val="16"/>
        </w:rPr>
      </w:pPr>
    </w:p>
    <w:p w:rsidR="00040033" w:rsidRPr="002C3AF2" w:rsidRDefault="002C3AF2">
      <w:pPr>
        <w:ind w:left="720"/>
        <w:jc w:val="both"/>
        <w:rPr>
          <w:rFonts w:ascii="Arial" w:hAnsi="Arial" w:cs="Arial"/>
          <w:sz w:val="16"/>
          <w:szCs w:val="16"/>
        </w:rPr>
      </w:pPr>
      <w:r w:rsidRPr="002C3AF2">
        <w:rPr>
          <w:rFonts w:ascii="Arial" w:hAnsi="Arial" w:cs="Arial"/>
          <w:sz w:val="16"/>
          <w:szCs w:val="16"/>
        </w:rPr>
        <w:t xml:space="preserve">« * » </w:t>
      </w:r>
      <w:r w:rsidR="00040033" w:rsidRPr="002C3AF2">
        <w:rPr>
          <w:rFonts w:ascii="Arial" w:hAnsi="Arial" w:cs="Arial"/>
          <w:b/>
          <w:sz w:val="16"/>
          <w:szCs w:val="16"/>
          <w:u w:val="single"/>
        </w:rPr>
        <w:t xml:space="preserve">Lorsque le ou les mandants (crédités ou tiers intervenants) sont des personnes physiques </w:t>
      </w:r>
    </w:p>
    <w:p w:rsidR="00040033" w:rsidRPr="002C3AF2" w:rsidRDefault="00040033">
      <w:pPr>
        <w:ind w:left="720"/>
        <w:jc w:val="both"/>
        <w:rPr>
          <w:rFonts w:ascii="Arial" w:hAnsi="Arial" w:cs="Arial"/>
          <w:sz w:val="16"/>
          <w:szCs w:val="16"/>
        </w:rPr>
      </w:pPr>
      <w:r w:rsidRPr="002C3AF2">
        <w:rPr>
          <w:rFonts w:ascii="Arial" w:hAnsi="Arial" w:cs="Arial"/>
          <w:sz w:val="16"/>
          <w:szCs w:val="16"/>
        </w:rPr>
        <w:t xml:space="preserve">Nom, prénoms, lieu et date de naissance, profession </w:t>
      </w:r>
      <w:r w:rsidRPr="002C3AF2">
        <w:rPr>
          <w:rFonts w:ascii="Arial" w:hAnsi="Arial" w:cs="Arial"/>
          <w:b/>
          <w:sz w:val="16"/>
          <w:szCs w:val="16"/>
        </w:rPr>
        <w:t>éventuellement</w:t>
      </w:r>
      <w:r w:rsidRPr="002C3AF2">
        <w:rPr>
          <w:rFonts w:ascii="Arial" w:hAnsi="Arial" w:cs="Arial"/>
          <w:sz w:val="16"/>
          <w:szCs w:val="16"/>
        </w:rPr>
        <w:t xml:space="preserve"> numéro d’immatriculation au Registre du commerce et à la T.V.A. (et son époux(se),        nom, prénoms, lieu et date de naissance, profession), demeurant (ensemble ) à                   , (mariés sous le régime de aux termes de leur contrat de mariage du           reçu par le Notaire                       , à        et dont une expédition nous a été produite), </w:t>
      </w:r>
    </w:p>
    <w:p w:rsidR="00040033" w:rsidRPr="002C3AF2" w:rsidRDefault="002C3AF2">
      <w:pPr>
        <w:pStyle w:val="BlockText"/>
        <w:spacing w:before="0" w:line="240" w:lineRule="auto"/>
        <w:ind w:left="720" w:right="0"/>
        <w:rPr>
          <w:rFonts w:cs="Arial"/>
          <w:b/>
          <w:sz w:val="16"/>
          <w:szCs w:val="16"/>
          <w:u w:val="single"/>
        </w:rPr>
      </w:pPr>
      <w:r w:rsidRPr="002C3AF2">
        <w:rPr>
          <w:rFonts w:cs="Arial"/>
          <w:sz w:val="16"/>
          <w:szCs w:val="16"/>
        </w:rPr>
        <w:t xml:space="preserve">« * » </w:t>
      </w:r>
      <w:r w:rsidR="00040033" w:rsidRPr="002C3AF2">
        <w:rPr>
          <w:rFonts w:cs="Arial"/>
          <w:b/>
          <w:sz w:val="16"/>
          <w:szCs w:val="16"/>
          <w:u w:val="single"/>
        </w:rPr>
        <w:t>Lorsque le ou les mandants (crédités ou tiers intervenants) sont des personnes morales</w:t>
      </w:r>
    </w:p>
    <w:p w:rsidR="00040033" w:rsidRPr="002C3AF2" w:rsidRDefault="00040033">
      <w:pPr>
        <w:pStyle w:val="BlockText"/>
        <w:spacing w:before="0" w:line="240" w:lineRule="auto"/>
        <w:ind w:left="720" w:right="0"/>
        <w:rPr>
          <w:rFonts w:cs="Arial"/>
          <w:sz w:val="16"/>
          <w:szCs w:val="16"/>
        </w:rPr>
      </w:pPr>
      <w:r w:rsidRPr="002C3AF2">
        <w:rPr>
          <w:rFonts w:cs="Arial"/>
          <w:sz w:val="16"/>
          <w:szCs w:val="16"/>
        </w:rPr>
        <w:t>Forme, dénomination, siège social, acte constitutif, numéro d’immatriculation au Registre du Commerce et à la T.V.A.,</w:t>
      </w:r>
    </w:p>
    <w:p w:rsidR="00040033" w:rsidRPr="00932C2C" w:rsidRDefault="00040033">
      <w:pPr>
        <w:pStyle w:val="BlockText"/>
        <w:spacing w:before="0" w:line="240" w:lineRule="auto"/>
        <w:ind w:left="720" w:right="0"/>
        <w:rPr>
          <w:sz w:val="16"/>
        </w:rPr>
      </w:pPr>
    </w:p>
    <w:p w:rsidR="00040033" w:rsidRPr="00932C2C" w:rsidRDefault="00040033">
      <w:pPr>
        <w:pStyle w:val="BlockText"/>
        <w:spacing w:before="0" w:line="240" w:lineRule="auto"/>
        <w:ind w:left="720" w:right="0"/>
        <w:rPr>
          <w:sz w:val="16"/>
        </w:rPr>
      </w:pPr>
      <w:r w:rsidRPr="00932C2C">
        <w:rPr>
          <w:b/>
          <w:sz w:val="16"/>
        </w:rPr>
        <w:t>dénommé(e)(s) ci-après invariablement «</w:t>
      </w:r>
      <w:r w:rsidRPr="00932C2C">
        <w:rPr>
          <w:sz w:val="16"/>
        </w:rPr>
        <w:t> </w:t>
      </w:r>
      <w:r w:rsidRPr="00932C2C">
        <w:rPr>
          <w:b/>
          <w:sz w:val="16"/>
        </w:rPr>
        <w:t>LES MANDANTS</w:t>
      </w:r>
      <w:r w:rsidRPr="00932C2C">
        <w:rPr>
          <w:sz w:val="16"/>
        </w:rPr>
        <w:t> ».</w:t>
      </w:r>
    </w:p>
    <w:p w:rsidR="00040033" w:rsidRPr="00932C2C" w:rsidRDefault="00040033">
      <w:pPr>
        <w:pStyle w:val="BlockText"/>
        <w:spacing w:before="0" w:line="240" w:lineRule="auto"/>
        <w:ind w:left="720" w:right="0"/>
        <w:rPr>
          <w:sz w:val="16"/>
        </w:rPr>
      </w:pPr>
    </w:p>
    <w:p w:rsidR="00040033" w:rsidRPr="00932C2C" w:rsidRDefault="00040033">
      <w:pPr>
        <w:pStyle w:val="BlockText"/>
        <w:spacing w:before="0" w:line="240" w:lineRule="auto"/>
        <w:ind w:left="720" w:right="0"/>
        <w:rPr>
          <w:sz w:val="16"/>
        </w:rPr>
      </w:pPr>
      <w:r w:rsidRPr="00932C2C">
        <w:rPr>
          <w:sz w:val="16"/>
        </w:rPr>
        <w:t>Les mandants nous ont déclaré par les présentes constituer irrévocablement comme leurs mandataires spéciaux :</w:t>
      </w:r>
    </w:p>
    <w:p w:rsidR="00040033" w:rsidRPr="00932C2C" w:rsidRDefault="00040033">
      <w:pPr>
        <w:pStyle w:val="BlockText"/>
        <w:spacing w:before="0" w:line="240" w:lineRule="auto"/>
        <w:ind w:left="720" w:right="0"/>
        <w:jc w:val="center"/>
        <w:rPr>
          <w:i/>
          <w:sz w:val="16"/>
        </w:rPr>
      </w:pPr>
      <w:r w:rsidRPr="00932C2C">
        <w:rPr>
          <w:i/>
          <w:sz w:val="16"/>
        </w:rPr>
        <w:t xml:space="preserve">(voir </w:t>
      </w:r>
      <w:r w:rsidR="005D070C" w:rsidRPr="00932C2C">
        <w:rPr>
          <w:i/>
          <w:sz w:val="16"/>
        </w:rPr>
        <w:t xml:space="preserve">la liste de nos mandataires spéciaux sur </w:t>
      </w:r>
      <w:r w:rsidR="00E5652C" w:rsidRPr="00932C2C">
        <w:rPr>
          <w:i/>
          <w:sz w:val="16"/>
        </w:rPr>
        <w:t>l’e-Notariat</w:t>
      </w:r>
      <w:r w:rsidRPr="00932C2C">
        <w:rPr>
          <w:i/>
          <w:sz w:val="16"/>
        </w:rPr>
        <w:t>)</w:t>
      </w:r>
    </w:p>
    <w:p w:rsidR="00040033" w:rsidRPr="00932C2C" w:rsidRDefault="00040033">
      <w:pPr>
        <w:spacing w:line="182" w:lineRule="exact"/>
        <w:ind w:left="720" w:right="-851"/>
        <w:jc w:val="both"/>
        <w:rPr>
          <w:rFonts w:ascii="Arial" w:hAnsi="Arial"/>
          <w:sz w:val="16"/>
        </w:rPr>
      </w:pPr>
      <w:r w:rsidRPr="00932C2C">
        <w:rPr>
          <w:rFonts w:ascii="Arial" w:hAnsi="Arial"/>
          <w:sz w:val="16"/>
        </w:rPr>
        <w:t>1.</w:t>
      </w:r>
    </w:p>
    <w:p w:rsidR="00040033" w:rsidRPr="00932C2C" w:rsidRDefault="00040033">
      <w:pPr>
        <w:spacing w:line="182" w:lineRule="exact"/>
        <w:ind w:left="720" w:right="-851"/>
        <w:jc w:val="both"/>
        <w:rPr>
          <w:rFonts w:ascii="Arial" w:hAnsi="Arial"/>
          <w:sz w:val="16"/>
        </w:rPr>
      </w:pPr>
      <w:r w:rsidRPr="00932C2C">
        <w:rPr>
          <w:rFonts w:ascii="Arial" w:hAnsi="Arial"/>
          <w:sz w:val="16"/>
        </w:rPr>
        <w:t>2.</w:t>
      </w:r>
    </w:p>
    <w:p w:rsidR="00040033" w:rsidRPr="00932C2C" w:rsidRDefault="00040033">
      <w:pPr>
        <w:spacing w:line="182" w:lineRule="exact"/>
        <w:ind w:left="720" w:right="-851"/>
        <w:jc w:val="both"/>
        <w:rPr>
          <w:rFonts w:ascii="Arial" w:hAnsi="Arial"/>
          <w:sz w:val="16"/>
        </w:rPr>
      </w:pPr>
      <w:r w:rsidRPr="00932C2C">
        <w:rPr>
          <w:rFonts w:ascii="Arial" w:hAnsi="Arial"/>
          <w:sz w:val="16"/>
        </w:rPr>
        <w:t>3.</w:t>
      </w:r>
    </w:p>
    <w:p w:rsidR="00040033" w:rsidRPr="00932C2C" w:rsidRDefault="00040033">
      <w:pPr>
        <w:spacing w:line="182" w:lineRule="exact"/>
        <w:ind w:left="720" w:right="-851"/>
        <w:rPr>
          <w:rFonts w:ascii="Arial" w:hAnsi="Arial"/>
          <w:sz w:val="16"/>
        </w:rPr>
      </w:pPr>
      <w:r w:rsidRPr="00932C2C">
        <w:rPr>
          <w:rFonts w:ascii="Arial" w:hAnsi="Arial"/>
          <w:sz w:val="16"/>
        </w:rPr>
        <w:t>4.</w:t>
      </w:r>
    </w:p>
    <w:p w:rsidR="00040033" w:rsidRPr="00932C2C" w:rsidRDefault="00040033">
      <w:pPr>
        <w:spacing w:line="182" w:lineRule="exact"/>
        <w:ind w:left="720" w:right="-851"/>
        <w:jc w:val="both"/>
        <w:rPr>
          <w:rFonts w:ascii="Arial" w:hAnsi="Arial"/>
          <w:sz w:val="16"/>
        </w:rPr>
      </w:pPr>
      <w:r w:rsidRPr="00932C2C">
        <w:rPr>
          <w:rFonts w:ascii="Arial" w:hAnsi="Arial"/>
          <w:sz w:val="16"/>
        </w:rPr>
        <w:t>auxquels ils déclarent conférer tous pouvoirs avec faculté d’agir séparément et de substituer, à l’effet de pour eux et en leur nom :</w:t>
      </w:r>
    </w:p>
    <w:p w:rsidR="00040033" w:rsidRPr="00932C2C" w:rsidRDefault="00040033">
      <w:pPr>
        <w:spacing w:line="182" w:lineRule="exact"/>
        <w:ind w:left="720" w:right="-851"/>
        <w:jc w:val="both"/>
        <w:rPr>
          <w:rFonts w:ascii="Arial" w:hAnsi="Arial"/>
          <w:b/>
          <w:sz w:val="16"/>
        </w:rPr>
      </w:pPr>
    </w:p>
    <w:p w:rsidR="00040033" w:rsidRPr="00932C2C" w:rsidRDefault="00040033">
      <w:pPr>
        <w:spacing w:line="182" w:lineRule="exact"/>
        <w:ind w:left="1080" w:right="-1" w:hanging="360"/>
        <w:jc w:val="both"/>
        <w:rPr>
          <w:rFonts w:ascii="Arial" w:hAnsi="Arial"/>
          <w:sz w:val="16"/>
        </w:rPr>
      </w:pPr>
      <w:r w:rsidRPr="00932C2C">
        <w:rPr>
          <w:rFonts w:ascii="Arial" w:hAnsi="Arial"/>
          <w:b/>
          <w:sz w:val="16"/>
        </w:rPr>
        <w:t>A.</w:t>
      </w:r>
      <w:r w:rsidRPr="00932C2C">
        <w:rPr>
          <w:rFonts w:ascii="Arial" w:hAnsi="Arial"/>
          <w:b/>
          <w:sz w:val="16"/>
        </w:rPr>
        <w:tab/>
      </w:r>
      <w:r w:rsidRPr="00932C2C">
        <w:rPr>
          <w:rFonts w:ascii="Arial" w:hAnsi="Arial"/>
          <w:b/>
          <w:sz w:val="16"/>
          <w:u w:val="single"/>
        </w:rPr>
        <w:t>Affecter en hypothèque</w:t>
      </w:r>
      <w:r w:rsidRPr="00932C2C">
        <w:rPr>
          <w:rFonts w:ascii="Arial" w:hAnsi="Arial"/>
          <w:sz w:val="16"/>
        </w:rPr>
        <w:t xml:space="preserve">, en tout ou en partie, en un ou plusieurs actes au profit et à première demande de </w:t>
      </w:r>
    </w:p>
    <w:p w:rsidR="00EA69DE" w:rsidRDefault="00EA69DE" w:rsidP="00EA69DE">
      <w:pPr>
        <w:ind w:left="708"/>
        <w:jc w:val="both"/>
        <w:rPr>
          <w:rFonts w:ascii="Arial" w:hAnsi="Arial" w:cs="Arial"/>
          <w:sz w:val="16"/>
          <w:szCs w:val="16"/>
        </w:rPr>
      </w:pPr>
    </w:p>
    <w:p w:rsidR="00EA69DE" w:rsidRPr="00136DC5" w:rsidRDefault="00EA69DE" w:rsidP="00EA69DE">
      <w:pPr>
        <w:ind w:left="708"/>
        <w:jc w:val="both"/>
        <w:rPr>
          <w:rFonts w:ascii="Arial" w:hAnsi="Arial" w:cs="Arial"/>
          <w:color w:val="000000"/>
          <w:sz w:val="16"/>
          <w:szCs w:val="16"/>
          <w:lang w:val="fr-BE" w:eastAsia="en-US"/>
        </w:rPr>
      </w:pPr>
      <w:r w:rsidRPr="00136DC5">
        <w:rPr>
          <w:rFonts w:ascii="Arial" w:hAnsi="Arial" w:cs="Arial"/>
          <w:sz w:val="16"/>
          <w:szCs w:val="16"/>
        </w:rPr>
        <w:t xml:space="preserve">La Société Coopérative à Responsabilité Limitée </w:t>
      </w:r>
      <w:r w:rsidRPr="00136DC5">
        <w:rPr>
          <w:rFonts w:ascii="Arial" w:hAnsi="Arial" w:cs="Arial"/>
          <w:b/>
          <w:sz w:val="16"/>
          <w:szCs w:val="16"/>
        </w:rPr>
        <w:t>«</w:t>
      </w:r>
      <w:proofErr w:type="spellStart"/>
      <w:r w:rsidRPr="00136DC5">
        <w:rPr>
          <w:rFonts w:ascii="Arial" w:hAnsi="Arial" w:cs="Arial"/>
          <w:b/>
          <w:sz w:val="16"/>
          <w:szCs w:val="16"/>
        </w:rPr>
        <w:t>CrelanCo</w:t>
      </w:r>
      <w:proofErr w:type="spellEnd"/>
      <w:r w:rsidRPr="00136DC5">
        <w:rPr>
          <w:rFonts w:ascii="Arial" w:hAnsi="Arial" w:cs="Arial"/>
          <w:b/>
          <w:sz w:val="16"/>
          <w:szCs w:val="16"/>
        </w:rPr>
        <w:t>»</w:t>
      </w:r>
      <w:r w:rsidRPr="00136DC5">
        <w:rPr>
          <w:rFonts w:ascii="Arial" w:hAnsi="Arial" w:cs="Arial"/>
          <w:sz w:val="16"/>
          <w:szCs w:val="16"/>
        </w:rPr>
        <w:t>, dont le siège social est établi à 1070 Bruxelles, Boulevard Sylvain Dupuis 251, RPM Bruxelles 0403.263.840 – TVA BE 0403.263.840, fondée par acte sous seing privé du 20 décembre 1966, publié aux Annexes du Moniteur belge du 13 janvier 1967  sous le numéro 62-2, en tant que «</w:t>
      </w:r>
      <w:proofErr w:type="spellStart"/>
      <w:r w:rsidRPr="00136DC5">
        <w:rPr>
          <w:rFonts w:ascii="Arial" w:hAnsi="Arial" w:cs="Arial"/>
          <w:sz w:val="16"/>
          <w:szCs w:val="16"/>
        </w:rPr>
        <w:t>Coöperatieve</w:t>
      </w:r>
      <w:proofErr w:type="spellEnd"/>
      <w:r w:rsidRPr="00136DC5">
        <w:rPr>
          <w:rFonts w:ascii="Arial" w:hAnsi="Arial" w:cs="Arial"/>
          <w:sz w:val="16"/>
          <w:szCs w:val="16"/>
        </w:rPr>
        <w:t xml:space="preserve"> </w:t>
      </w:r>
      <w:proofErr w:type="spellStart"/>
      <w:r w:rsidRPr="00136DC5">
        <w:rPr>
          <w:rFonts w:ascii="Arial" w:hAnsi="Arial" w:cs="Arial"/>
          <w:sz w:val="16"/>
          <w:szCs w:val="16"/>
        </w:rPr>
        <w:t>Deposito</w:t>
      </w:r>
      <w:proofErr w:type="spellEnd"/>
      <w:r w:rsidRPr="00136DC5">
        <w:rPr>
          <w:rFonts w:ascii="Arial" w:hAnsi="Arial" w:cs="Arial"/>
          <w:sz w:val="16"/>
          <w:szCs w:val="16"/>
        </w:rPr>
        <w:t xml:space="preserve">- en </w:t>
      </w:r>
      <w:proofErr w:type="spellStart"/>
      <w:r w:rsidRPr="00136DC5">
        <w:rPr>
          <w:rFonts w:ascii="Arial" w:hAnsi="Arial" w:cs="Arial"/>
          <w:sz w:val="16"/>
          <w:szCs w:val="16"/>
        </w:rPr>
        <w:t>Kredietkas</w:t>
      </w:r>
      <w:proofErr w:type="spellEnd"/>
      <w:r w:rsidRPr="00136DC5">
        <w:rPr>
          <w:rFonts w:ascii="Arial" w:hAnsi="Arial" w:cs="Arial"/>
          <w:sz w:val="16"/>
          <w:szCs w:val="16"/>
        </w:rPr>
        <w:t xml:space="preserve"> </w:t>
      </w:r>
      <w:proofErr w:type="spellStart"/>
      <w:r w:rsidRPr="00136DC5">
        <w:rPr>
          <w:rFonts w:ascii="Arial" w:hAnsi="Arial" w:cs="Arial"/>
          <w:sz w:val="16"/>
          <w:szCs w:val="16"/>
        </w:rPr>
        <w:t>voor</w:t>
      </w:r>
      <w:proofErr w:type="spellEnd"/>
      <w:r w:rsidRPr="00136DC5">
        <w:rPr>
          <w:rFonts w:ascii="Arial" w:hAnsi="Arial" w:cs="Arial"/>
          <w:sz w:val="16"/>
          <w:szCs w:val="16"/>
        </w:rPr>
        <w:t xml:space="preserve"> de Landbouw », en abrégé </w:t>
      </w:r>
      <w:proofErr w:type="spellStart"/>
      <w:r w:rsidRPr="00136DC5">
        <w:rPr>
          <w:rFonts w:ascii="Arial" w:hAnsi="Arial" w:cs="Arial"/>
          <w:sz w:val="16"/>
          <w:szCs w:val="16"/>
        </w:rPr>
        <w:t>Lanbokas</w:t>
      </w:r>
      <w:proofErr w:type="spellEnd"/>
      <w:r w:rsidRPr="00136DC5">
        <w:rPr>
          <w:rFonts w:ascii="Arial" w:hAnsi="Arial" w:cs="Arial"/>
          <w:sz w:val="16"/>
          <w:szCs w:val="16"/>
        </w:rPr>
        <w:t>. Par acte du 5 novembre 2015,</w:t>
      </w:r>
      <w:r w:rsidRPr="00136DC5">
        <w:rPr>
          <w:rFonts w:ascii="Arial" w:hAnsi="Arial" w:cs="Arial"/>
          <w:color w:val="2E75B6"/>
          <w:sz w:val="16"/>
          <w:szCs w:val="16"/>
          <w:lang w:val="fr-BE"/>
        </w:rPr>
        <w:t xml:space="preserve"> </w:t>
      </w:r>
      <w:r w:rsidRPr="00136DC5">
        <w:rPr>
          <w:rFonts w:ascii="Arial" w:hAnsi="Arial" w:cs="Arial"/>
          <w:sz w:val="16"/>
          <w:szCs w:val="16"/>
          <w:lang w:val="fr-BE"/>
        </w:rPr>
        <w:t>publiée aux annexes au Moniteur Belge du 1</w:t>
      </w:r>
      <w:r w:rsidRPr="00136DC5">
        <w:rPr>
          <w:rFonts w:ascii="Arial" w:hAnsi="Arial" w:cs="Arial"/>
          <w:sz w:val="16"/>
          <w:szCs w:val="16"/>
          <w:vertAlign w:val="superscript"/>
          <w:lang w:val="fr-BE"/>
        </w:rPr>
        <w:t>er</w:t>
      </w:r>
      <w:r w:rsidRPr="00136DC5">
        <w:rPr>
          <w:rFonts w:ascii="Arial" w:hAnsi="Arial" w:cs="Arial"/>
          <w:sz w:val="16"/>
          <w:szCs w:val="16"/>
          <w:lang w:val="fr-BE"/>
        </w:rPr>
        <w:t xml:space="preserve"> décembre 2015 sous le numéro </w:t>
      </w:r>
      <w:r w:rsidRPr="00136DC5">
        <w:rPr>
          <w:rFonts w:ascii="Arial" w:hAnsi="Arial" w:cs="Arial"/>
          <w:sz w:val="16"/>
          <w:szCs w:val="16"/>
        </w:rPr>
        <w:t xml:space="preserve">15167639, la société a repris l’entièreté du patrimoine, tant les droits que les obligations, de la SCRL « Caisse Coopérative de Dépôts et de Crédit Agricole », en abrégé « </w:t>
      </w:r>
      <w:proofErr w:type="spellStart"/>
      <w:r w:rsidRPr="00136DC5">
        <w:rPr>
          <w:rFonts w:ascii="Arial" w:hAnsi="Arial" w:cs="Arial"/>
          <w:sz w:val="16"/>
          <w:szCs w:val="16"/>
        </w:rPr>
        <w:t>Agricaisse</w:t>
      </w:r>
      <w:proofErr w:type="spellEnd"/>
      <w:r w:rsidRPr="00136DC5">
        <w:rPr>
          <w:rFonts w:ascii="Arial" w:hAnsi="Arial" w:cs="Arial"/>
          <w:sz w:val="16"/>
          <w:szCs w:val="16"/>
        </w:rPr>
        <w:t xml:space="preserve"> », enregistrée sous le numéro d’entreprise 0403.256.714, par le biais d’une opération de fusion par absorption. Par acte du 5 novembre 2015,</w:t>
      </w:r>
      <w:r w:rsidRPr="00136DC5">
        <w:rPr>
          <w:rFonts w:ascii="Arial" w:hAnsi="Arial" w:cs="Arial"/>
          <w:sz w:val="16"/>
          <w:szCs w:val="16"/>
          <w:lang w:val="fr-BE"/>
        </w:rPr>
        <w:t xml:space="preserve"> publiée aux annexes au Moniteur Belge du 1</w:t>
      </w:r>
      <w:r w:rsidRPr="00136DC5">
        <w:rPr>
          <w:rFonts w:ascii="Arial" w:hAnsi="Arial" w:cs="Arial"/>
          <w:sz w:val="16"/>
          <w:szCs w:val="16"/>
          <w:vertAlign w:val="superscript"/>
          <w:lang w:val="fr-BE"/>
        </w:rPr>
        <w:t>er</w:t>
      </w:r>
      <w:r w:rsidRPr="00136DC5">
        <w:rPr>
          <w:rFonts w:ascii="Arial" w:hAnsi="Arial" w:cs="Arial"/>
          <w:sz w:val="16"/>
          <w:szCs w:val="16"/>
          <w:lang w:val="fr-BE"/>
        </w:rPr>
        <w:t xml:space="preserve"> décembre 2015 sous le numéro </w:t>
      </w:r>
      <w:r w:rsidRPr="00136DC5">
        <w:rPr>
          <w:rFonts w:ascii="Arial" w:hAnsi="Arial" w:cs="Arial"/>
          <w:sz w:val="16"/>
          <w:szCs w:val="16"/>
        </w:rPr>
        <w:t xml:space="preserve">15167644, la société a adopté sa dénomination actuelle. La société peut continuer à utiliser les dénominations suivantes, seules ou en combinaisons avec des enseignes, aussi longtemps que le Conseil d’Administration l’estimera utile : « </w:t>
      </w:r>
      <w:proofErr w:type="spellStart"/>
      <w:r w:rsidRPr="00136DC5">
        <w:rPr>
          <w:rFonts w:ascii="Arial" w:hAnsi="Arial" w:cs="Arial"/>
          <w:sz w:val="16"/>
          <w:szCs w:val="16"/>
        </w:rPr>
        <w:t>Coöperatieve</w:t>
      </w:r>
      <w:proofErr w:type="spellEnd"/>
      <w:r w:rsidRPr="00136DC5">
        <w:rPr>
          <w:rFonts w:ascii="Arial" w:hAnsi="Arial" w:cs="Arial"/>
          <w:sz w:val="16"/>
          <w:szCs w:val="16"/>
        </w:rPr>
        <w:t xml:space="preserve"> </w:t>
      </w:r>
      <w:proofErr w:type="spellStart"/>
      <w:r w:rsidRPr="00136DC5">
        <w:rPr>
          <w:rFonts w:ascii="Arial" w:hAnsi="Arial" w:cs="Arial"/>
          <w:sz w:val="16"/>
          <w:szCs w:val="16"/>
        </w:rPr>
        <w:t>Deposito</w:t>
      </w:r>
      <w:proofErr w:type="spellEnd"/>
      <w:r w:rsidRPr="00136DC5">
        <w:rPr>
          <w:rFonts w:ascii="Arial" w:hAnsi="Arial" w:cs="Arial"/>
          <w:sz w:val="16"/>
          <w:szCs w:val="16"/>
        </w:rPr>
        <w:t xml:space="preserve">- en </w:t>
      </w:r>
      <w:proofErr w:type="spellStart"/>
      <w:r w:rsidRPr="00136DC5">
        <w:rPr>
          <w:rFonts w:ascii="Arial" w:hAnsi="Arial" w:cs="Arial"/>
          <w:sz w:val="16"/>
          <w:szCs w:val="16"/>
        </w:rPr>
        <w:t>Kredietkas</w:t>
      </w:r>
      <w:proofErr w:type="spellEnd"/>
      <w:r w:rsidRPr="00136DC5">
        <w:rPr>
          <w:rFonts w:ascii="Arial" w:hAnsi="Arial" w:cs="Arial"/>
          <w:sz w:val="16"/>
          <w:szCs w:val="16"/>
        </w:rPr>
        <w:t xml:space="preserve"> </w:t>
      </w:r>
      <w:proofErr w:type="spellStart"/>
      <w:r w:rsidRPr="00136DC5">
        <w:rPr>
          <w:rFonts w:ascii="Arial" w:hAnsi="Arial" w:cs="Arial"/>
          <w:sz w:val="16"/>
          <w:szCs w:val="16"/>
        </w:rPr>
        <w:t>voor</w:t>
      </w:r>
      <w:proofErr w:type="spellEnd"/>
      <w:r w:rsidRPr="00136DC5">
        <w:rPr>
          <w:rFonts w:ascii="Arial" w:hAnsi="Arial" w:cs="Arial"/>
          <w:sz w:val="16"/>
          <w:szCs w:val="16"/>
        </w:rPr>
        <w:t xml:space="preserve"> de Landbouw », « </w:t>
      </w:r>
      <w:proofErr w:type="spellStart"/>
      <w:r w:rsidRPr="00136DC5">
        <w:rPr>
          <w:rFonts w:ascii="Arial" w:hAnsi="Arial" w:cs="Arial"/>
          <w:sz w:val="16"/>
          <w:szCs w:val="16"/>
        </w:rPr>
        <w:t>Lanbokas</w:t>
      </w:r>
      <w:proofErr w:type="spellEnd"/>
      <w:r w:rsidRPr="00136DC5">
        <w:rPr>
          <w:rFonts w:ascii="Arial" w:hAnsi="Arial" w:cs="Arial"/>
          <w:sz w:val="16"/>
          <w:szCs w:val="16"/>
        </w:rPr>
        <w:t xml:space="preserve"> », «Caisse Coopérative de Dépôts et de Crédit Agricole », « </w:t>
      </w:r>
      <w:proofErr w:type="spellStart"/>
      <w:r w:rsidRPr="00136DC5">
        <w:rPr>
          <w:rFonts w:ascii="Arial" w:hAnsi="Arial" w:cs="Arial"/>
          <w:sz w:val="16"/>
          <w:szCs w:val="16"/>
        </w:rPr>
        <w:t>Agricaisse</w:t>
      </w:r>
      <w:proofErr w:type="spellEnd"/>
      <w:r w:rsidRPr="00136DC5">
        <w:rPr>
          <w:rFonts w:ascii="Arial" w:hAnsi="Arial" w:cs="Arial"/>
          <w:sz w:val="16"/>
          <w:szCs w:val="16"/>
        </w:rPr>
        <w:t xml:space="preserve"> », “</w:t>
      </w:r>
      <w:proofErr w:type="spellStart"/>
      <w:r w:rsidRPr="00136DC5">
        <w:rPr>
          <w:rFonts w:ascii="Arial" w:hAnsi="Arial" w:cs="Arial"/>
          <w:sz w:val="16"/>
          <w:szCs w:val="16"/>
        </w:rPr>
        <w:t>Agricas</w:t>
      </w:r>
      <w:proofErr w:type="spellEnd"/>
      <w:r w:rsidRPr="00136DC5">
        <w:rPr>
          <w:rFonts w:ascii="Arial" w:hAnsi="Arial" w:cs="Arial"/>
          <w:sz w:val="16"/>
          <w:szCs w:val="16"/>
        </w:rPr>
        <w:t>”, “</w:t>
      </w:r>
      <w:proofErr w:type="spellStart"/>
      <w:r w:rsidRPr="00136DC5">
        <w:rPr>
          <w:rFonts w:ascii="Arial" w:hAnsi="Arial" w:cs="Arial"/>
          <w:sz w:val="16"/>
          <w:szCs w:val="16"/>
        </w:rPr>
        <w:t>Divicas</w:t>
      </w:r>
      <w:proofErr w:type="spellEnd"/>
      <w:r w:rsidRPr="00136DC5">
        <w:rPr>
          <w:rFonts w:ascii="Arial" w:hAnsi="Arial" w:cs="Arial"/>
          <w:sz w:val="16"/>
          <w:szCs w:val="16"/>
        </w:rPr>
        <w:t>”, “</w:t>
      </w:r>
      <w:proofErr w:type="spellStart"/>
      <w:r w:rsidRPr="00136DC5">
        <w:rPr>
          <w:rFonts w:ascii="Arial" w:hAnsi="Arial" w:cs="Arial"/>
          <w:sz w:val="16"/>
          <w:szCs w:val="16"/>
        </w:rPr>
        <w:t>Divilan</w:t>
      </w:r>
      <w:proofErr w:type="spellEnd"/>
      <w:r w:rsidRPr="00136DC5">
        <w:rPr>
          <w:rFonts w:ascii="Arial" w:hAnsi="Arial" w:cs="Arial"/>
          <w:sz w:val="16"/>
          <w:szCs w:val="16"/>
        </w:rPr>
        <w:t>”, “</w:t>
      </w:r>
      <w:proofErr w:type="spellStart"/>
      <w:r w:rsidRPr="00136DC5">
        <w:rPr>
          <w:rFonts w:ascii="Arial" w:hAnsi="Arial" w:cs="Arial"/>
          <w:sz w:val="16"/>
          <w:szCs w:val="16"/>
        </w:rPr>
        <w:t>Ecupa</w:t>
      </w:r>
      <w:proofErr w:type="spellEnd"/>
      <w:r w:rsidRPr="00136DC5">
        <w:rPr>
          <w:rFonts w:ascii="Arial" w:hAnsi="Arial" w:cs="Arial"/>
          <w:sz w:val="16"/>
          <w:szCs w:val="16"/>
        </w:rPr>
        <w:t>”, “</w:t>
      </w:r>
      <w:proofErr w:type="spellStart"/>
      <w:r w:rsidRPr="00136DC5">
        <w:rPr>
          <w:rFonts w:ascii="Arial" w:hAnsi="Arial" w:cs="Arial"/>
          <w:sz w:val="16"/>
          <w:szCs w:val="16"/>
        </w:rPr>
        <w:t>Interlan</w:t>
      </w:r>
      <w:proofErr w:type="spellEnd"/>
      <w:r w:rsidRPr="00136DC5">
        <w:rPr>
          <w:rFonts w:ascii="Arial" w:hAnsi="Arial" w:cs="Arial"/>
          <w:sz w:val="16"/>
          <w:szCs w:val="16"/>
        </w:rPr>
        <w:t>”, “</w:t>
      </w:r>
      <w:proofErr w:type="spellStart"/>
      <w:r w:rsidRPr="00136DC5">
        <w:rPr>
          <w:rFonts w:ascii="Arial" w:hAnsi="Arial" w:cs="Arial"/>
          <w:sz w:val="16"/>
          <w:szCs w:val="16"/>
        </w:rPr>
        <w:t>Invelan</w:t>
      </w:r>
      <w:proofErr w:type="spellEnd"/>
      <w:r w:rsidRPr="00136DC5">
        <w:rPr>
          <w:rFonts w:ascii="Arial" w:hAnsi="Arial" w:cs="Arial"/>
          <w:sz w:val="16"/>
          <w:szCs w:val="16"/>
        </w:rPr>
        <w:t>”, “</w:t>
      </w:r>
      <w:proofErr w:type="spellStart"/>
      <w:r w:rsidRPr="00136DC5">
        <w:rPr>
          <w:rFonts w:ascii="Arial" w:hAnsi="Arial" w:cs="Arial"/>
          <w:sz w:val="16"/>
          <w:szCs w:val="16"/>
        </w:rPr>
        <w:t>Rentacas</w:t>
      </w:r>
      <w:proofErr w:type="spellEnd"/>
      <w:r w:rsidRPr="00136DC5">
        <w:rPr>
          <w:rFonts w:ascii="Arial" w:hAnsi="Arial" w:cs="Arial"/>
          <w:sz w:val="16"/>
          <w:szCs w:val="16"/>
        </w:rPr>
        <w:t>” et “</w:t>
      </w:r>
      <w:proofErr w:type="spellStart"/>
      <w:r w:rsidRPr="00136DC5">
        <w:rPr>
          <w:rFonts w:ascii="Arial" w:hAnsi="Arial" w:cs="Arial"/>
          <w:sz w:val="16"/>
          <w:szCs w:val="16"/>
        </w:rPr>
        <w:t>Rentalan</w:t>
      </w:r>
      <w:proofErr w:type="spellEnd"/>
      <w:r w:rsidRPr="00136DC5">
        <w:rPr>
          <w:rFonts w:ascii="Arial" w:hAnsi="Arial" w:cs="Arial"/>
          <w:sz w:val="16"/>
          <w:szCs w:val="16"/>
        </w:rPr>
        <w:t xml:space="preserve">”, </w:t>
      </w:r>
      <w:r w:rsidRPr="00136DC5">
        <w:rPr>
          <w:rFonts w:ascii="Arial" w:hAnsi="Arial" w:cs="Arial"/>
          <w:b/>
          <w:color w:val="000000"/>
          <w:sz w:val="16"/>
          <w:szCs w:val="16"/>
          <w:lang w:val="fr-BE" w:eastAsia="en-US"/>
        </w:rPr>
        <w:t>dénommée au présent acte « LA BANQUE »</w:t>
      </w:r>
      <w:r w:rsidRPr="00136DC5">
        <w:rPr>
          <w:rFonts w:ascii="Arial" w:hAnsi="Arial" w:cs="Arial"/>
          <w:color w:val="000000"/>
          <w:sz w:val="16"/>
          <w:szCs w:val="16"/>
          <w:lang w:val="fr-BE" w:eastAsia="en-US"/>
        </w:rPr>
        <w:t>,</w:t>
      </w:r>
    </w:p>
    <w:p w:rsidR="00040033" w:rsidRPr="00932C2C" w:rsidRDefault="00040033">
      <w:pPr>
        <w:spacing w:line="182" w:lineRule="exact"/>
        <w:ind w:left="720" w:right="-1"/>
        <w:jc w:val="both"/>
        <w:rPr>
          <w:rFonts w:ascii="Arial" w:hAnsi="Arial"/>
          <w:sz w:val="16"/>
        </w:rPr>
      </w:pPr>
    </w:p>
    <w:p w:rsidR="00040033" w:rsidRPr="00932C2C" w:rsidRDefault="00040033">
      <w:pPr>
        <w:spacing w:line="182" w:lineRule="exact"/>
        <w:ind w:left="720" w:right="-1"/>
        <w:jc w:val="both"/>
        <w:rPr>
          <w:rFonts w:ascii="Arial" w:hAnsi="Arial"/>
          <w:sz w:val="16"/>
        </w:rPr>
      </w:pPr>
      <w:r w:rsidRPr="00932C2C">
        <w:rPr>
          <w:rFonts w:ascii="Arial" w:hAnsi="Arial"/>
          <w:sz w:val="16"/>
        </w:rPr>
        <w:t>les biens immeubles ci-après décrits avec les biens meubles considérés par la loi comme immeubles par destination ou incorporation ainsi que ceux qu’ils possèderont le jour de la passation de l’acte d’affectation hypothécaire, jusqu’à concurrence :</w:t>
      </w:r>
    </w:p>
    <w:p w:rsidR="00040033" w:rsidRPr="00932C2C" w:rsidRDefault="00040033">
      <w:pPr>
        <w:numPr>
          <w:ilvl w:val="0"/>
          <w:numId w:val="20"/>
        </w:numPr>
        <w:tabs>
          <w:tab w:val="clear" w:pos="360"/>
          <w:tab w:val="num" w:pos="1080"/>
        </w:tabs>
        <w:ind w:left="1080"/>
        <w:jc w:val="both"/>
        <w:rPr>
          <w:rFonts w:ascii="Arial" w:hAnsi="Arial"/>
          <w:sz w:val="16"/>
        </w:rPr>
      </w:pPr>
      <w:r w:rsidRPr="00932C2C">
        <w:rPr>
          <w:rFonts w:ascii="Arial" w:hAnsi="Arial"/>
          <w:sz w:val="16"/>
        </w:rPr>
        <w:t xml:space="preserve">de </w:t>
      </w:r>
      <w:r w:rsidRPr="00932C2C">
        <w:rPr>
          <w:rFonts w:ascii="Arial" w:hAnsi="Arial"/>
          <w:sz w:val="16"/>
        </w:rPr>
        <w:tab/>
      </w:r>
      <w:r w:rsidR="002C3AF2" w:rsidRPr="002C3AF2">
        <w:rPr>
          <w:rFonts w:ascii="Arial" w:hAnsi="Arial" w:cs="Arial"/>
          <w:sz w:val="16"/>
          <w:szCs w:val="16"/>
        </w:rPr>
        <w:t>« * »</w:t>
      </w:r>
      <w:r w:rsidRPr="00932C2C">
        <w:rPr>
          <w:rFonts w:ascii="Arial" w:hAnsi="Arial"/>
          <w:sz w:val="16"/>
        </w:rPr>
        <w:t xml:space="preserve"> EUR, (en toutes lettres) montant en principal,</w:t>
      </w:r>
    </w:p>
    <w:p w:rsidR="00040033" w:rsidRPr="00932C2C" w:rsidRDefault="00040033">
      <w:pPr>
        <w:numPr>
          <w:ilvl w:val="0"/>
          <w:numId w:val="20"/>
        </w:numPr>
        <w:tabs>
          <w:tab w:val="clear" w:pos="360"/>
          <w:tab w:val="num" w:pos="1080"/>
        </w:tabs>
        <w:ind w:left="1080"/>
        <w:jc w:val="both"/>
        <w:rPr>
          <w:rFonts w:ascii="Arial" w:hAnsi="Arial"/>
          <w:sz w:val="16"/>
        </w:rPr>
      </w:pPr>
      <w:r w:rsidRPr="00932C2C">
        <w:rPr>
          <w:rFonts w:ascii="Arial" w:hAnsi="Arial"/>
          <w:sz w:val="16"/>
        </w:rPr>
        <w:t xml:space="preserve">de </w:t>
      </w:r>
      <w:r w:rsidRPr="00932C2C">
        <w:rPr>
          <w:rFonts w:ascii="Arial" w:hAnsi="Arial"/>
          <w:sz w:val="16"/>
        </w:rPr>
        <w:tab/>
      </w:r>
      <w:r w:rsidR="002C3AF2" w:rsidRPr="002C3AF2">
        <w:rPr>
          <w:rFonts w:ascii="Arial" w:hAnsi="Arial" w:cs="Arial"/>
          <w:sz w:val="16"/>
          <w:szCs w:val="16"/>
        </w:rPr>
        <w:t>« * »</w:t>
      </w:r>
      <w:r w:rsidRPr="00932C2C">
        <w:rPr>
          <w:rFonts w:ascii="Arial" w:hAnsi="Arial"/>
        </w:rPr>
        <w:t xml:space="preserve"> </w:t>
      </w:r>
      <w:r w:rsidRPr="00932C2C">
        <w:rPr>
          <w:rFonts w:ascii="Arial" w:hAnsi="Arial"/>
          <w:sz w:val="16"/>
        </w:rPr>
        <w:t>EUR, (en toutes lettres) pour tous les intérêts et débours quelconques non garantis par privilège ou hypothèque y compris les honoraires et frais de toute nature,</w:t>
      </w:r>
    </w:p>
    <w:p w:rsidR="00040033" w:rsidRPr="00932C2C" w:rsidRDefault="00040033">
      <w:pPr>
        <w:numPr>
          <w:ilvl w:val="0"/>
          <w:numId w:val="20"/>
        </w:numPr>
        <w:tabs>
          <w:tab w:val="clear" w:pos="360"/>
          <w:tab w:val="num" w:pos="1080"/>
        </w:tabs>
        <w:ind w:left="1080"/>
        <w:jc w:val="both"/>
        <w:rPr>
          <w:rFonts w:ascii="Arial" w:hAnsi="Arial"/>
          <w:sz w:val="16"/>
        </w:rPr>
      </w:pPr>
      <w:r w:rsidRPr="00932C2C">
        <w:rPr>
          <w:rFonts w:ascii="Arial" w:hAnsi="Arial"/>
          <w:sz w:val="16"/>
        </w:rPr>
        <w:t>de trois années d'intérêts sur le montant en principal, dont la loi garantit le rang ;</w:t>
      </w:r>
    </w:p>
    <w:p w:rsidR="00040033" w:rsidRPr="00932C2C" w:rsidRDefault="00040033">
      <w:pPr>
        <w:ind w:left="720"/>
        <w:jc w:val="both"/>
        <w:rPr>
          <w:rFonts w:ascii="Arial" w:hAnsi="Arial"/>
          <w:sz w:val="16"/>
        </w:rPr>
      </w:pPr>
    </w:p>
    <w:p w:rsidR="00040033" w:rsidRPr="00932C2C" w:rsidRDefault="00040033">
      <w:pPr>
        <w:ind w:left="720"/>
        <w:jc w:val="both"/>
        <w:rPr>
          <w:rFonts w:ascii="Arial" w:hAnsi="Arial"/>
          <w:sz w:val="16"/>
        </w:rPr>
      </w:pPr>
    </w:p>
    <w:p w:rsidR="00040033" w:rsidRPr="00932C2C" w:rsidRDefault="00040033">
      <w:pPr>
        <w:pStyle w:val="Heading6"/>
        <w:ind w:left="720"/>
      </w:pPr>
      <w:r w:rsidRPr="00932C2C">
        <w:t>ET CE POUR SURETE DU REMBOURSEMENT DE</w:t>
      </w:r>
    </w:p>
    <w:p w:rsidR="00040033" w:rsidRPr="00932C2C" w:rsidRDefault="002C3AF2">
      <w:pPr>
        <w:pBdr>
          <w:top w:val="single" w:sz="4" w:space="1" w:color="auto"/>
          <w:bottom w:val="single" w:sz="4" w:space="1" w:color="auto"/>
        </w:pBdr>
        <w:ind w:left="1080" w:hanging="360"/>
        <w:jc w:val="both"/>
        <w:rPr>
          <w:rFonts w:ascii="Arial" w:hAnsi="Arial"/>
          <w:i/>
          <w:sz w:val="16"/>
        </w:rPr>
      </w:pPr>
      <w:r w:rsidRPr="002C3AF2">
        <w:rPr>
          <w:rFonts w:ascii="Arial" w:hAnsi="Arial" w:cs="Arial"/>
          <w:sz w:val="16"/>
          <w:szCs w:val="16"/>
        </w:rPr>
        <w:t>« * »</w:t>
      </w:r>
      <w:r>
        <w:rPr>
          <w:rFonts w:ascii="Arial" w:hAnsi="Arial" w:cs="Arial"/>
          <w:sz w:val="16"/>
          <w:szCs w:val="16"/>
        </w:rPr>
        <w:t xml:space="preserve"> </w:t>
      </w:r>
      <w:r w:rsidR="00040033" w:rsidRPr="00932C2C">
        <w:rPr>
          <w:rFonts w:ascii="Arial" w:hAnsi="Arial"/>
          <w:i/>
          <w:sz w:val="16"/>
        </w:rPr>
        <w:t xml:space="preserve">Lorsque </w:t>
      </w:r>
      <w:r>
        <w:rPr>
          <w:rFonts w:ascii="Arial" w:hAnsi="Arial"/>
          <w:i/>
          <w:sz w:val="16"/>
        </w:rPr>
        <w:t>les mandants sont les crédités</w:t>
      </w:r>
    </w:p>
    <w:p w:rsidR="00040033" w:rsidRPr="00932C2C" w:rsidRDefault="00040033">
      <w:pPr>
        <w:ind w:left="1080" w:hanging="360"/>
        <w:jc w:val="both"/>
        <w:rPr>
          <w:rFonts w:ascii="Arial" w:hAnsi="Arial"/>
          <w:sz w:val="16"/>
        </w:rPr>
      </w:pPr>
      <w:bookmarkStart w:id="0" w:name="mandant3"/>
      <w:r w:rsidRPr="00932C2C">
        <w:rPr>
          <w:rFonts w:ascii="Arial" w:hAnsi="Arial"/>
          <w:sz w:val="16"/>
        </w:rPr>
        <w:t>a)</w:t>
      </w:r>
      <w:r w:rsidRPr="00932C2C">
        <w:rPr>
          <w:rFonts w:ascii="Arial" w:hAnsi="Arial"/>
          <w:sz w:val="16"/>
        </w:rPr>
        <w:tab/>
        <w:t xml:space="preserve">toutes sommes dues à la Banque par les mandants par suite d’avances reçues en vertu d’un crédit de </w:t>
      </w:r>
      <w:r w:rsidR="002C3AF2" w:rsidRPr="002C3AF2">
        <w:rPr>
          <w:rFonts w:ascii="Arial" w:hAnsi="Arial" w:cs="Arial"/>
          <w:sz w:val="16"/>
          <w:szCs w:val="16"/>
        </w:rPr>
        <w:t>« * »</w:t>
      </w:r>
      <w:r w:rsidRPr="00932C2C">
        <w:rPr>
          <w:rFonts w:ascii="Arial" w:hAnsi="Arial"/>
          <w:sz w:val="16"/>
        </w:rPr>
        <w:t xml:space="preserve"> EUR (en toutes lettres) que la Banque leur a ouvert par lettre du </w:t>
      </w:r>
      <w:r w:rsidR="002C3AF2" w:rsidRPr="002C3AF2">
        <w:rPr>
          <w:rFonts w:ascii="Arial" w:hAnsi="Arial" w:cs="Arial"/>
          <w:sz w:val="16"/>
          <w:szCs w:val="16"/>
        </w:rPr>
        <w:t>« * »</w:t>
      </w:r>
      <w:r w:rsidR="002C3AF2">
        <w:rPr>
          <w:rFonts w:ascii="Arial" w:hAnsi="Arial" w:cs="Arial"/>
          <w:sz w:val="16"/>
          <w:szCs w:val="16"/>
        </w:rPr>
        <w:t xml:space="preserve"> et confirmé par acte </w:t>
      </w:r>
      <w:r w:rsidR="002C3AF2" w:rsidRPr="002C3AF2">
        <w:rPr>
          <w:rFonts w:ascii="Arial" w:hAnsi="Arial" w:cs="Arial"/>
          <w:sz w:val="16"/>
          <w:szCs w:val="16"/>
        </w:rPr>
        <w:t>« * »</w:t>
      </w:r>
      <w:r w:rsidR="002C3AF2">
        <w:rPr>
          <w:rFonts w:ascii="Arial" w:hAnsi="Arial" w:cs="Arial"/>
          <w:sz w:val="16"/>
          <w:szCs w:val="16"/>
        </w:rPr>
        <w:t xml:space="preserve"> (sous seing privé / authentique) </w:t>
      </w:r>
      <w:r w:rsidR="002C3AF2" w:rsidRPr="002C3AF2">
        <w:rPr>
          <w:rFonts w:ascii="Arial" w:hAnsi="Arial" w:cs="Arial"/>
          <w:i/>
          <w:sz w:val="16"/>
          <w:szCs w:val="16"/>
        </w:rPr>
        <w:t>(choix à opérer par le notaire)</w:t>
      </w:r>
      <w:r w:rsidR="002C3AF2" w:rsidRPr="002C3AF2">
        <w:rPr>
          <w:rFonts w:ascii="Arial" w:hAnsi="Arial" w:cs="Arial"/>
          <w:sz w:val="16"/>
          <w:szCs w:val="16"/>
        </w:rPr>
        <w:t xml:space="preserve"> du</w:t>
      </w:r>
      <w:r w:rsidR="002C3AF2">
        <w:rPr>
          <w:rFonts w:ascii="Arial" w:hAnsi="Arial" w:cs="Arial"/>
          <w:sz w:val="16"/>
          <w:szCs w:val="16"/>
        </w:rPr>
        <w:t xml:space="preserve"> </w:t>
      </w:r>
      <w:r w:rsidR="002C3AF2" w:rsidRPr="002C3AF2">
        <w:rPr>
          <w:rFonts w:ascii="Arial" w:hAnsi="Arial" w:cs="Arial"/>
          <w:sz w:val="16"/>
          <w:szCs w:val="16"/>
        </w:rPr>
        <w:t>« * »</w:t>
      </w:r>
      <w:r w:rsidRPr="00932C2C">
        <w:rPr>
          <w:rFonts w:ascii="Arial" w:hAnsi="Arial"/>
          <w:sz w:val="16"/>
        </w:rPr>
        <w:t>;</w:t>
      </w:r>
    </w:p>
    <w:bookmarkEnd w:id="0"/>
    <w:p w:rsidR="00040033" w:rsidRPr="00932C2C" w:rsidRDefault="002C3AF2">
      <w:pPr>
        <w:pBdr>
          <w:top w:val="single" w:sz="4" w:space="1" w:color="auto"/>
          <w:bottom w:val="single" w:sz="4" w:space="1" w:color="auto"/>
        </w:pBdr>
        <w:ind w:left="1080" w:hanging="360"/>
        <w:jc w:val="both"/>
        <w:rPr>
          <w:rFonts w:ascii="Arial" w:hAnsi="Arial"/>
          <w:i/>
          <w:sz w:val="16"/>
        </w:rPr>
      </w:pPr>
      <w:r w:rsidRPr="002C3AF2">
        <w:rPr>
          <w:rFonts w:ascii="Arial" w:hAnsi="Arial" w:cs="Arial"/>
          <w:sz w:val="16"/>
          <w:szCs w:val="16"/>
        </w:rPr>
        <w:t>« * »</w:t>
      </w:r>
      <w:r>
        <w:rPr>
          <w:rFonts w:ascii="Arial" w:hAnsi="Arial" w:cs="Arial"/>
          <w:sz w:val="16"/>
          <w:szCs w:val="16"/>
        </w:rPr>
        <w:t xml:space="preserve"> </w:t>
      </w:r>
      <w:r w:rsidR="00040033" w:rsidRPr="00932C2C">
        <w:rPr>
          <w:rFonts w:ascii="Arial" w:hAnsi="Arial"/>
          <w:i/>
          <w:sz w:val="16"/>
        </w:rPr>
        <w:t>Lorsque les ma</w:t>
      </w:r>
      <w:r>
        <w:rPr>
          <w:rFonts w:ascii="Arial" w:hAnsi="Arial"/>
          <w:i/>
          <w:sz w:val="16"/>
        </w:rPr>
        <w:t>ndants ne sont pas les crédités</w:t>
      </w:r>
    </w:p>
    <w:p w:rsidR="00040033" w:rsidRPr="00932C2C" w:rsidRDefault="00040033">
      <w:pPr>
        <w:ind w:left="1080" w:hanging="360"/>
        <w:jc w:val="both"/>
        <w:rPr>
          <w:rFonts w:ascii="Arial" w:hAnsi="Arial"/>
          <w:sz w:val="16"/>
        </w:rPr>
      </w:pPr>
      <w:bookmarkStart w:id="1" w:name="mandant4"/>
      <w:r w:rsidRPr="00932C2C">
        <w:rPr>
          <w:rFonts w:ascii="Arial" w:hAnsi="Arial"/>
          <w:sz w:val="16"/>
        </w:rPr>
        <w:t>a)</w:t>
      </w:r>
      <w:r w:rsidRPr="00932C2C">
        <w:rPr>
          <w:rFonts w:ascii="Arial" w:hAnsi="Arial"/>
          <w:sz w:val="16"/>
        </w:rPr>
        <w:tab/>
        <w:t xml:space="preserve">toutes sommes dues à la Banque par </w:t>
      </w:r>
      <w:r w:rsidR="002C3AF2" w:rsidRPr="002C3AF2">
        <w:rPr>
          <w:rFonts w:ascii="Arial" w:hAnsi="Arial" w:cs="Arial"/>
          <w:sz w:val="16"/>
          <w:szCs w:val="16"/>
        </w:rPr>
        <w:t>« * »</w:t>
      </w:r>
      <w:r w:rsidRPr="00932C2C">
        <w:rPr>
          <w:rFonts w:ascii="Arial" w:hAnsi="Arial"/>
          <w:sz w:val="16"/>
        </w:rPr>
        <w:t xml:space="preserve">, </w:t>
      </w:r>
      <w:r w:rsidR="002C3AF2">
        <w:rPr>
          <w:rFonts w:ascii="Arial" w:hAnsi="Arial"/>
          <w:sz w:val="16"/>
        </w:rPr>
        <w:t xml:space="preserve">dénommé(e)(s) </w:t>
      </w:r>
      <w:r w:rsidRPr="00932C2C">
        <w:rPr>
          <w:rFonts w:ascii="Arial" w:hAnsi="Arial"/>
          <w:sz w:val="16"/>
        </w:rPr>
        <w:t xml:space="preserve">ci-après « les crédités », par suite d’avances reçues en vertu d’un crédit de </w:t>
      </w:r>
      <w:r w:rsidR="002C3AF2" w:rsidRPr="002C3AF2">
        <w:rPr>
          <w:rFonts w:ascii="Arial" w:hAnsi="Arial" w:cs="Arial"/>
          <w:sz w:val="16"/>
          <w:szCs w:val="16"/>
        </w:rPr>
        <w:t>« * »</w:t>
      </w:r>
      <w:r w:rsidRPr="00932C2C">
        <w:rPr>
          <w:rFonts w:ascii="Arial" w:hAnsi="Arial"/>
          <w:sz w:val="16"/>
        </w:rPr>
        <w:t xml:space="preserve"> EUR </w:t>
      </w:r>
      <w:r w:rsidRPr="002C3AF2">
        <w:rPr>
          <w:rFonts w:ascii="Arial" w:hAnsi="Arial"/>
          <w:i/>
          <w:sz w:val="16"/>
        </w:rPr>
        <w:t>(en toutes lettres)</w:t>
      </w:r>
      <w:r w:rsidRPr="00932C2C">
        <w:rPr>
          <w:rFonts w:ascii="Arial" w:hAnsi="Arial"/>
          <w:sz w:val="16"/>
        </w:rPr>
        <w:t xml:space="preserve"> que la Banque </w:t>
      </w:r>
      <w:r w:rsidR="002C3AF2">
        <w:rPr>
          <w:rFonts w:ascii="Arial" w:hAnsi="Arial"/>
          <w:sz w:val="16"/>
        </w:rPr>
        <w:t>leur</w:t>
      </w:r>
      <w:r w:rsidRPr="00932C2C">
        <w:rPr>
          <w:rFonts w:ascii="Arial" w:hAnsi="Arial"/>
          <w:sz w:val="16"/>
        </w:rPr>
        <w:t xml:space="preserve"> a ouvert par lettre du </w:t>
      </w:r>
      <w:r w:rsidR="002C3AF2" w:rsidRPr="002C3AF2">
        <w:rPr>
          <w:rFonts w:ascii="Arial" w:hAnsi="Arial" w:cs="Arial"/>
          <w:sz w:val="16"/>
          <w:szCs w:val="16"/>
        </w:rPr>
        <w:t>« * »</w:t>
      </w:r>
      <w:r w:rsidRPr="00932C2C">
        <w:rPr>
          <w:rFonts w:ascii="Arial" w:hAnsi="Arial"/>
          <w:sz w:val="16"/>
        </w:rPr>
        <w:t xml:space="preserve"> </w:t>
      </w:r>
      <w:r w:rsidR="002C3AF2">
        <w:rPr>
          <w:rFonts w:ascii="Arial" w:hAnsi="Arial" w:cs="Arial"/>
          <w:sz w:val="16"/>
          <w:szCs w:val="16"/>
        </w:rPr>
        <w:t xml:space="preserve">et confirmé par acte </w:t>
      </w:r>
      <w:r w:rsidR="002C3AF2" w:rsidRPr="002C3AF2">
        <w:rPr>
          <w:rFonts w:ascii="Arial" w:hAnsi="Arial" w:cs="Arial"/>
          <w:sz w:val="16"/>
          <w:szCs w:val="16"/>
        </w:rPr>
        <w:t>« * »</w:t>
      </w:r>
      <w:r w:rsidR="002C3AF2">
        <w:rPr>
          <w:rFonts w:ascii="Arial" w:hAnsi="Arial" w:cs="Arial"/>
          <w:sz w:val="16"/>
          <w:szCs w:val="16"/>
        </w:rPr>
        <w:t xml:space="preserve"> (sous seing privé / authentique) </w:t>
      </w:r>
      <w:r w:rsidR="002C3AF2" w:rsidRPr="002C3AF2">
        <w:rPr>
          <w:rFonts w:ascii="Arial" w:hAnsi="Arial" w:cs="Arial"/>
          <w:i/>
          <w:sz w:val="16"/>
          <w:szCs w:val="16"/>
        </w:rPr>
        <w:t>(choix à opérer par le notaire)</w:t>
      </w:r>
      <w:r w:rsidR="002C3AF2" w:rsidRPr="002C3AF2">
        <w:rPr>
          <w:rFonts w:ascii="Arial" w:hAnsi="Arial" w:cs="Arial"/>
          <w:sz w:val="16"/>
          <w:szCs w:val="16"/>
        </w:rPr>
        <w:t xml:space="preserve"> du</w:t>
      </w:r>
      <w:r w:rsidR="002C3AF2">
        <w:rPr>
          <w:rFonts w:ascii="Arial" w:hAnsi="Arial" w:cs="Arial"/>
          <w:sz w:val="16"/>
          <w:szCs w:val="16"/>
        </w:rPr>
        <w:t xml:space="preserve"> </w:t>
      </w:r>
      <w:r w:rsidR="002C3AF2" w:rsidRPr="002C3AF2">
        <w:rPr>
          <w:rFonts w:ascii="Arial" w:hAnsi="Arial" w:cs="Arial"/>
          <w:sz w:val="16"/>
          <w:szCs w:val="16"/>
        </w:rPr>
        <w:t>« * »</w:t>
      </w:r>
      <w:r w:rsidRPr="00932C2C">
        <w:rPr>
          <w:rFonts w:ascii="Arial" w:hAnsi="Arial"/>
          <w:sz w:val="16"/>
        </w:rPr>
        <w:t>, dont les mandants déclarent avoir parfaite connaissance ;</w:t>
      </w:r>
    </w:p>
    <w:bookmarkEnd w:id="1"/>
    <w:p w:rsidR="00040033" w:rsidRPr="00932C2C" w:rsidRDefault="00040033">
      <w:pPr>
        <w:numPr>
          <w:ilvl w:val="0"/>
          <w:numId w:val="4"/>
        </w:numPr>
        <w:tabs>
          <w:tab w:val="clear" w:pos="360"/>
        </w:tabs>
        <w:ind w:left="1080"/>
        <w:jc w:val="both"/>
        <w:rPr>
          <w:rFonts w:ascii="Arial" w:hAnsi="Arial"/>
          <w:sz w:val="16"/>
        </w:rPr>
      </w:pPr>
      <w:r w:rsidRPr="00932C2C">
        <w:rPr>
          <w:rFonts w:ascii="Arial" w:hAnsi="Arial"/>
          <w:sz w:val="16"/>
        </w:rPr>
        <w:t>tous engagements existants ou à contracter, de toutes sommes dues ou à devoir à la Banque par les</w:t>
      </w:r>
      <w:r w:rsidR="002C3AF2">
        <w:rPr>
          <w:rFonts w:ascii="Arial" w:hAnsi="Arial"/>
          <w:sz w:val="16"/>
        </w:rPr>
        <w:t xml:space="preserve"> </w:t>
      </w:r>
      <w:r w:rsidR="002C3AF2" w:rsidRPr="002C3AF2">
        <w:rPr>
          <w:rFonts w:ascii="Arial" w:hAnsi="Arial" w:cs="Arial"/>
          <w:sz w:val="16"/>
          <w:szCs w:val="16"/>
        </w:rPr>
        <w:t>« * »</w:t>
      </w:r>
      <w:r w:rsidR="002C3AF2">
        <w:rPr>
          <w:rFonts w:ascii="Arial" w:hAnsi="Arial"/>
          <w:sz w:val="16"/>
        </w:rPr>
        <w:t xml:space="preserve"> (mandants / crédités) </w:t>
      </w:r>
      <w:r w:rsidR="002C3AF2" w:rsidRPr="002C3AF2">
        <w:rPr>
          <w:rFonts w:ascii="Arial" w:hAnsi="Arial"/>
          <w:i/>
          <w:sz w:val="16"/>
        </w:rPr>
        <w:t>(choix à opérer par le notaire)</w:t>
      </w:r>
      <w:r w:rsidRPr="00932C2C">
        <w:rPr>
          <w:rFonts w:ascii="Arial" w:hAnsi="Arial"/>
          <w:sz w:val="16"/>
        </w:rPr>
        <w:t xml:space="preserve"> ou leurs héritiers et ayants droit, conjointement ou séparément, que ce soit en vertu d’avances à terme ou en crédit de caisse ou de facilités de caisse consenties par la Banque, d’escompte, de réescompte ou d’endossement d’effets de commerce, de la subrogation de la Banque à un autre créancier, de l’existence d’un solde débiteur sur un compte ouvert auprès de la Banque par les</w:t>
      </w:r>
      <w:r w:rsidR="002C3AF2" w:rsidRPr="002C3AF2">
        <w:rPr>
          <w:rFonts w:ascii="Arial" w:hAnsi="Arial" w:cs="Arial"/>
          <w:sz w:val="16"/>
          <w:szCs w:val="16"/>
        </w:rPr>
        <w:t>« * »</w:t>
      </w:r>
      <w:r w:rsidR="002C3AF2">
        <w:rPr>
          <w:rFonts w:ascii="Arial" w:hAnsi="Arial"/>
          <w:sz w:val="16"/>
        </w:rPr>
        <w:t xml:space="preserve"> (mandants / crédités) </w:t>
      </w:r>
      <w:r w:rsidR="002C3AF2" w:rsidRPr="002C3AF2">
        <w:rPr>
          <w:rFonts w:ascii="Arial" w:hAnsi="Arial"/>
          <w:i/>
          <w:sz w:val="16"/>
        </w:rPr>
        <w:t>(choix à opérer par le notaire)</w:t>
      </w:r>
      <w:r w:rsidR="002C3AF2" w:rsidRPr="002C3AF2">
        <w:rPr>
          <w:rFonts w:ascii="Arial" w:hAnsi="Arial"/>
          <w:sz w:val="16"/>
        </w:rPr>
        <w:t xml:space="preserve"> </w:t>
      </w:r>
      <w:r w:rsidRPr="00932C2C">
        <w:rPr>
          <w:rFonts w:ascii="Arial" w:hAnsi="Arial"/>
          <w:sz w:val="16"/>
        </w:rPr>
        <w:t>et, en général, d’opérations bancaires et financières que les parties viendraient à conclure ;</w:t>
      </w:r>
    </w:p>
    <w:p w:rsidR="00040033" w:rsidRPr="00932C2C" w:rsidRDefault="00040033">
      <w:pPr>
        <w:numPr>
          <w:ilvl w:val="0"/>
          <w:numId w:val="4"/>
        </w:numPr>
        <w:tabs>
          <w:tab w:val="clear" w:pos="360"/>
        </w:tabs>
        <w:ind w:left="1080"/>
        <w:jc w:val="both"/>
        <w:rPr>
          <w:rFonts w:ascii="Arial" w:hAnsi="Arial"/>
          <w:i/>
          <w:sz w:val="16"/>
        </w:rPr>
      </w:pPr>
      <w:r w:rsidRPr="00932C2C">
        <w:rPr>
          <w:rFonts w:ascii="Arial" w:hAnsi="Arial"/>
          <w:sz w:val="16"/>
        </w:rPr>
        <w:t xml:space="preserve">toutes sommes que les héritiers et les ayants droit des </w:t>
      </w:r>
      <w:r w:rsidR="002C3AF2" w:rsidRPr="002C3AF2">
        <w:rPr>
          <w:rFonts w:ascii="Arial" w:hAnsi="Arial" w:cs="Arial"/>
          <w:sz w:val="16"/>
          <w:szCs w:val="16"/>
        </w:rPr>
        <w:t>« * »</w:t>
      </w:r>
      <w:r w:rsidR="002C3AF2">
        <w:rPr>
          <w:rFonts w:ascii="Arial" w:hAnsi="Arial"/>
          <w:sz w:val="16"/>
        </w:rPr>
        <w:t xml:space="preserve"> (mandants / crédités) </w:t>
      </w:r>
      <w:r w:rsidR="002C3AF2" w:rsidRPr="002C3AF2">
        <w:rPr>
          <w:rFonts w:ascii="Arial" w:hAnsi="Arial"/>
          <w:i/>
          <w:sz w:val="16"/>
        </w:rPr>
        <w:t>(choix à opérer par le notaire)</w:t>
      </w:r>
      <w:r w:rsidRPr="00932C2C">
        <w:rPr>
          <w:rFonts w:ascii="Arial" w:hAnsi="Arial"/>
          <w:sz w:val="16"/>
        </w:rPr>
        <w:t xml:space="preserve"> ou de l’un d’eux, qui auraient continué pour leur propre compte les relations de ceux-ci avec la Banque, pourraient devoir à cette dernière du chef d’avances reçues ou d’opérations réalisées après le décès des mandants </w:t>
      </w:r>
      <w:r w:rsidRPr="00932C2C">
        <w:rPr>
          <w:rFonts w:ascii="Arial" w:hAnsi="Arial"/>
          <w:i/>
          <w:sz w:val="16"/>
        </w:rPr>
        <w:t>(</w:t>
      </w:r>
      <w:r w:rsidRPr="00932C2C">
        <w:rPr>
          <w:rFonts w:ascii="Arial" w:hAnsi="Arial"/>
          <w:i/>
          <w:sz w:val="16"/>
          <w:u w:val="single"/>
        </w:rPr>
        <w:t>si le mandant est une société</w:t>
      </w:r>
      <w:r w:rsidRPr="00932C2C">
        <w:rPr>
          <w:rFonts w:ascii="Arial" w:hAnsi="Arial"/>
          <w:i/>
          <w:sz w:val="16"/>
        </w:rPr>
        <w:t> : les mots « le décès » sont à remplacer par les mots « la dissolution »).</w:t>
      </w:r>
    </w:p>
    <w:p w:rsidR="00040033" w:rsidRPr="00932C2C" w:rsidRDefault="00040033">
      <w:pPr>
        <w:ind w:left="720"/>
        <w:rPr>
          <w:rFonts w:ascii="Arial" w:hAnsi="Arial"/>
          <w:sz w:val="16"/>
        </w:rPr>
      </w:pPr>
    </w:p>
    <w:p w:rsidR="00040033" w:rsidRPr="00932C2C" w:rsidRDefault="00040033">
      <w:pPr>
        <w:pStyle w:val="Heading1"/>
        <w:spacing w:before="0" w:line="240" w:lineRule="auto"/>
        <w:ind w:left="720" w:right="0"/>
        <w:jc w:val="left"/>
        <w:rPr>
          <w:sz w:val="16"/>
        </w:rPr>
      </w:pPr>
    </w:p>
    <w:p w:rsidR="00040033" w:rsidRPr="00932C2C" w:rsidRDefault="00040033">
      <w:pPr>
        <w:pStyle w:val="Heading1"/>
        <w:spacing w:before="0" w:line="240" w:lineRule="auto"/>
        <w:ind w:left="720" w:right="0"/>
        <w:jc w:val="left"/>
        <w:rPr>
          <w:b/>
          <w:sz w:val="16"/>
        </w:rPr>
      </w:pPr>
      <w:r w:rsidRPr="00932C2C">
        <w:rPr>
          <w:b/>
          <w:sz w:val="16"/>
        </w:rPr>
        <w:t>DESCRIPTION DES BIENS IMMEUBLES</w:t>
      </w:r>
    </w:p>
    <w:p w:rsidR="00040033" w:rsidRPr="00932C2C" w:rsidRDefault="00040033">
      <w:pPr>
        <w:pStyle w:val="Header"/>
        <w:tabs>
          <w:tab w:val="clear" w:pos="4536"/>
          <w:tab w:val="clear" w:pos="9072"/>
        </w:tabs>
        <w:rPr>
          <w:rFonts w:ascii="Arial" w:hAnsi="Arial"/>
        </w:rPr>
      </w:pPr>
    </w:p>
    <w:p w:rsidR="00040033" w:rsidRPr="00932C2C" w:rsidRDefault="00040033">
      <w:pPr>
        <w:ind w:left="720"/>
        <w:rPr>
          <w:rFonts w:ascii="Arial" w:hAnsi="Arial"/>
          <w:b/>
          <w:sz w:val="16"/>
          <w:u w:val="single"/>
        </w:rPr>
      </w:pPr>
      <w:r w:rsidRPr="00932C2C">
        <w:rPr>
          <w:rFonts w:ascii="Arial" w:hAnsi="Arial"/>
          <w:b/>
          <w:sz w:val="16"/>
          <w:u w:val="single"/>
        </w:rPr>
        <w:t>ORIGINE TRENTENAIRE</w:t>
      </w:r>
    </w:p>
    <w:p w:rsidR="00040033" w:rsidRPr="00932C2C" w:rsidRDefault="00040033">
      <w:pPr>
        <w:ind w:left="720"/>
        <w:rPr>
          <w:rFonts w:ascii="Arial" w:hAnsi="Arial"/>
          <w:b/>
          <w:sz w:val="16"/>
          <w:u w:val="single"/>
        </w:rPr>
      </w:pPr>
    </w:p>
    <w:p w:rsidR="00040033" w:rsidRPr="00932C2C" w:rsidRDefault="00040033">
      <w:pPr>
        <w:ind w:left="720"/>
        <w:rPr>
          <w:rFonts w:ascii="Arial" w:hAnsi="Arial"/>
          <w:b/>
          <w:sz w:val="16"/>
          <w:u w:val="single"/>
        </w:rPr>
      </w:pPr>
    </w:p>
    <w:p w:rsidR="00040033" w:rsidRPr="00932C2C" w:rsidRDefault="000B0457">
      <w:pPr>
        <w:ind w:left="720"/>
        <w:jc w:val="both"/>
        <w:rPr>
          <w:rFonts w:ascii="Arial" w:hAnsi="Arial"/>
          <w:b/>
          <w:i/>
          <w:sz w:val="16"/>
        </w:rPr>
      </w:pPr>
      <w:r w:rsidRPr="002C3AF2">
        <w:rPr>
          <w:rFonts w:ascii="Arial" w:hAnsi="Arial" w:cs="Arial"/>
          <w:sz w:val="16"/>
          <w:szCs w:val="16"/>
        </w:rPr>
        <w:lastRenderedPageBreak/>
        <w:t>« * »</w:t>
      </w:r>
      <w:r w:rsidRPr="00932C2C">
        <w:rPr>
          <w:rFonts w:ascii="Arial" w:hAnsi="Arial"/>
          <w:b/>
          <w:i/>
          <w:sz w:val="16"/>
        </w:rPr>
        <w:t xml:space="preserve"> </w:t>
      </w:r>
      <w:r w:rsidR="00040033" w:rsidRPr="00932C2C">
        <w:rPr>
          <w:rFonts w:ascii="Arial" w:hAnsi="Arial"/>
          <w:b/>
          <w:i/>
          <w:sz w:val="16"/>
        </w:rPr>
        <w:t>(Lorsque l'un des biens objet du présent mandat  a été acquis par donation avec stipulation de charges , il y a lieu de faire intervenir les donateurs et d'insérer le texte ci-dessous).</w:t>
      </w:r>
    </w:p>
    <w:p w:rsidR="00040033" w:rsidRPr="00932C2C" w:rsidRDefault="00040033">
      <w:pPr>
        <w:ind w:left="720"/>
        <w:jc w:val="both"/>
        <w:rPr>
          <w:rFonts w:ascii="Arial" w:hAnsi="Arial"/>
          <w:i/>
          <w:sz w:val="16"/>
        </w:rPr>
      </w:pPr>
      <w:r w:rsidRPr="00932C2C">
        <w:rPr>
          <w:rFonts w:ascii="Arial" w:hAnsi="Arial"/>
          <w:i/>
          <w:sz w:val="16"/>
        </w:rPr>
        <w:t xml:space="preserve">Sont ici intervenus </w:t>
      </w:r>
      <w:r w:rsidR="000B0457" w:rsidRPr="002C3AF2">
        <w:rPr>
          <w:rFonts w:ascii="Arial" w:hAnsi="Arial" w:cs="Arial"/>
          <w:sz w:val="16"/>
          <w:szCs w:val="16"/>
        </w:rPr>
        <w:t>« * »</w:t>
      </w:r>
      <w:r w:rsidR="000B0457">
        <w:rPr>
          <w:rFonts w:ascii="Arial" w:hAnsi="Arial" w:cs="Arial"/>
          <w:sz w:val="16"/>
          <w:szCs w:val="16"/>
        </w:rPr>
        <w:t xml:space="preserve"> </w:t>
      </w:r>
      <w:r w:rsidRPr="00932C2C">
        <w:rPr>
          <w:rFonts w:ascii="Arial" w:hAnsi="Arial"/>
          <w:i/>
          <w:sz w:val="16"/>
        </w:rPr>
        <w:t xml:space="preserve">qui déclarent expressément renoncer vis-à-vis de la Banque à tous droits de révocation et de retour de la donation faite à </w:t>
      </w:r>
      <w:r w:rsidR="000B0457" w:rsidRPr="002C3AF2">
        <w:rPr>
          <w:rFonts w:ascii="Arial" w:hAnsi="Arial" w:cs="Arial"/>
          <w:sz w:val="16"/>
          <w:szCs w:val="16"/>
        </w:rPr>
        <w:t>« * »</w:t>
      </w:r>
      <w:r w:rsidRPr="00932C2C">
        <w:rPr>
          <w:rFonts w:ascii="Arial" w:hAnsi="Arial"/>
          <w:i/>
          <w:sz w:val="16"/>
        </w:rPr>
        <w:t xml:space="preserve">, aux termes d'un acte, reçu par Maître </w:t>
      </w:r>
      <w:r w:rsidR="000B0457" w:rsidRPr="002C3AF2">
        <w:rPr>
          <w:rFonts w:ascii="Arial" w:hAnsi="Arial" w:cs="Arial"/>
          <w:sz w:val="16"/>
          <w:szCs w:val="16"/>
        </w:rPr>
        <w:t>« * »</w:t>
      </w:r>
      <w:r w:rsidRPr="00932C2C">
        <w:rPr>
          <w:rFonts w:ascii="Arial" w:hAnsi="Arial"/>
          <w:i/>
          <w:sz w:val="16"/>
        </w:rPr>
        <w:t>, Notaire à</w:t>
      </w:r>
      <w:r w:rsidR="000B0457">
        <w:rPr>
          <w:rFonts w:ascii="Arial" w:hAnsi="Arial"/>
          <w:i/>
          <w:sz w:val="16"/>
        </w:rPr>
        <w:t xml:space="preserve"> </w:t>
      </w:r>
      <w:r w:rsidR="000B0457" w:rsidRPr="002C3AF2">
        <w:rPr>
          <w:rFonts w:ascii="Arial" w:hAnsi="Arial" w:cs="Arial"/>
          <w:sz w:val="16"/>
          <w:szCs w:val="16"/>
        </w:rPr>
        <w:t>« * »</w:t>
      </w:r>
      <w:r w:rsidRPr="00932C2C">
        <w:rPr>
          <w:rFonts w:ascii="Arial" w:hAnsi="Arial"/>
          <w:i/>
          <w:sz w:val="16"/>
        </w:rPr>
        <w:t>, le</w:t>
      </w:r>
      <w:r w:rsidR="000B0457">
        <w:rPr>
          <w:rFonts w:ascii="Arial" w:hAnsi="Arial"/>
          <w:i/>
          <w:sz w:val="16"/>
        </w:rPr>
        <w:t xml:space="preserve"> </w:t>
      </w:r>
      <w:r w:rsidR="000B0457" w:rsidRPr="002C3AF2">
        <w:rPr>
          <w:rFonts w:ascii="Arial" w:hAnsi="Arial" w:cs="Arial"/>
          <w:sz w:val="16"/>
          <w:szCs w:val="16"/>
        </w:rPr>
        <w:t>« * »</w:t>
      </w:r>
      <w:r w:rsidRPr="00932C2C">
        <w:rPr>
          <w:rFonts w:ascii="Arial" w:hAnsi="Arial"/>
          <w:i/>
          <w:sz w:val="16"/>
        </w:rPr>
        <w:t xml:space="preserve">, tant que la présente procuration est en cours. </w:t>
      </w:r>
    </w:p>
    <w:p w:rsidR="00040033" w:rsidRPr="00932C2C" w:rsidRDefault="00040033">
      <w:pPr>
        <w:ind w:left="720"/>
        <w:jc w:val="both"/>
        <w:rPr>
          <w:rFonts w:ascii="Arial" w:hAnsi="Arial"/>
          <w:i/>
          <w:sz w:val="16"/>
        </w:rPr>
      </w:pPr>
      <w:r w:rsidRPr="00932C2C">
        <w:rPr>
          <w:rFonts w:ascii="Arial" w:hAnsi="Arial"/>
          <w:i/>
          <w:sz w:val="16"/>
        </w:rPr>
        <w:t>Cette renonciation vaut même dans le cas où les donataires ne rempliraient pas leurs obligations vis-à-vis des donateurs.</w:t>
      </w:r>
    </w:p>
    <w:p w:rsidR="00040033" w:rsidRPr="00932C2C" w:rsidRDefault="00040033">
      <w:pPr>
        <w:ind w:left="720"/>
        <w:jc w:val="both"/>
        <w:rPr>
          <w:rFonts w:ascii="Arial" w:hAnsi="Arial"/>
          <w:i/>
          <w:sz w:val="16"/>
        </w:rPr>
      </w:pPr>
      <w:r w:rsidRPr="00932C2C">
        <w:rPr>
          <w:rFonts w:ascii="Arial" w:hAnsi="Arial"/>
          <w:i/>
          <w:sz w:val="16"/>
        </w:rPr>
        <w:t xml:space="preserve">Les donateurs déclarent ratifier formellement la présente procuration hypothécaire au profit de la Banque et s'engagent à hypothéquer eux-mêmes les immeubles présentement grevés si ceux-ci leur faisaient retour. </w:t>
      </w:r>
    </w:p>
    <w:p w:rsidR="00040033" w:rsidRPr="00932C2C" w:rsidRDefault="00040033">
      <w:pPr>
        <w:ind w:left="720"/>
        <w:jc w:val="both"/>
        <w:rPr>
          <w:rFonts w:ascii="Arial" w:hAnsi="Arial"/>
          <w:b/>
          <w:i/>
          <w:sz w:val="16"/>
          <w:u w:val="single"/>
        </w:rPr>
      </w:pPr>
      <w:r w:rsidRPr="00932C2C">
        <w:rPr>
          <w:rFonts w:ascii="Arial" w:hAnsi="Arial"/>
          <w:i/>
          <w:sz w:val="16"/>
        </w:rPr>
        <w:t xml:space="preserve">Il est expressément stipulé entre la Banque et les donateurs pour le cas où ils ne respecteraient pas l'engagement ci-dessus qu'ils s'engagent à réparer le préjudice devant découler pour la Banque de la violation dudit engagement, préjudice dès à présent fixé au montant de la dette dont les crédités seront redevables à la Banque. </w:t>
      </w:r>
    </w:p>
    <w:p w:rsidR="00040033" w:rsidRPr="00932C2C" w:rsidRDefault="00040033">
      <w:pPr>
        <w:ind w:left="720"/>
        <w:jc w:val="both"/>
        <w:rPr>
          <w:rFonts w:ascii="Arial" w:hAnsi="Arial"/>
          <w:b/>
          <w:sz w:val="16"/>
          <w:u w:val="single"/>
        </w:rPr>
      </w:pPr>
    </w:p>
    <w:p w:rsidR="00040033" w:rsidRPr="00932C2C" w:rsidRDefault="00040033">
      <w:pPr>
        <w:pStyle w:val="Heading6"/>
        <w:ind w:left="720"/>
        <w:jc w:val="left"/>
      </w:pPr>
      <w:r w:rsidRPr="00932C2C">
        <w:t>SITUATION HYPOTHECAIRE</w:t>
      </w:r>
    </w:p>
    <w:p w:rsidR="00040033" w:rsidRPr="00932C2C" w:rsidRDefault="00040033">
      <w:pPr>
        <w:ind w:left="720"/>
        <w:jc w:val="both"/>
        <w:rPr>
          <w:rFonts w:ascii="Arial" w:hAnsi="Arial"/>
          <w:sz w:val="16"/>
        </w:rPr>
      </w:pPr>
      <w:r w:rsidRPr="00932C2C">
        <w:rPr>
          <w:rFonts w:ascii="Arial" w:hAnsi="Arial"/>
          <w:sz w:val="16"/>
        </w:rPr>
        <w:t>Les mandants :</w:t>
      </w:r>
    </w:p>
    <w:p w:rsidR="00040033" w:rsidRPr="00932C2C" w:rsidRDefault="00040033">
      <w:pPr>
        <w:tabs>
          <w:tab w:val="left" w:pos="1080"/>
        </w:tabs>
        <w:ind w:left="1080" w:hanging="360"/>
        <w:jc w:val="both"/>
        <w:rPr>
          <w:rFonts w:ascii="Arial" w:hAnsi="Arial"/>
          <w:sz w:val="16"/>
        </w:rPr>
      </w:pPr>
      <w:r w:rsidRPr="00932C2C">
        <w:rPr>
          <w:rFonts w:ascii="Arial" w:hAnsi="Arial"/>
          <w:sz w:val="16"/>
        </w:rPr>
        <w:t>1°</w:t>
      </w:r>
      <w:r w:rsidRPr="00932C2C">
        <w:rPr>
          <w:rFonts w:ascii="Arial" w:hAnsi="Arial"/>
          <w:sz w:val="16"/>
        </w:rPr>
        <w:tab/>
        <w:t xml:space="preserve">attestent que les biens décrits ci-dessus ne sont grevés dans leur chef d’aucun droit de rétention au profit d’un créancier </w:t>
      </w:r>
      <w:proofErr w:type="spellStart"/>
      <w:r w:rsidRPr="00932C2C">
        <w:rPr>
          <w:rFonts w:ascii="Arial" w:hAnsi="Arial"/>
          <w:sz w:val="16"/>
        </w:rPr>
        <w:t>antichrésiste</w:t>
      </w:r>
      <w:proofErr w:type="spellEnd"/>
      <w:r w:rsidRPr="00932C2C">
        <w:rPr>
          <w:rFonts w:ascii="Arial" w:hAnsi="Arial"/>
          <w:sz w:val="16"/>
        </w:rPr>
        <w:t xml:space="preserve"> et qu'ils sont quittes et libres de toutes dettes hypothécaires, privilèges, saisies, inscriptions et charges quelconques (</w:t>
      </w:r>
      <w:r w:rsidR="000B0457" w:rsidRPr="002C3AF2">
        <w:rPr>
          <w:rFonts w:ascii="Arial" w:hAnsi="Arial" w:cs="Arial"/>
          <w:sz w:val="16"/>
          <w:szCs w:val="16"/>
        </w:rPr>
        <w:t>« * »</w:t>
      </w:r>
      <w:r w:rsidR="000B0457">
        <w:rPr>
          <w:rFonts w:ascii="Arial" w:hAnsi="Arial" w:cs="Arial"/>
          <w:sz w:val="16"/>
          <w:szCs w:val="16"/>
        </w:rPr>
        <w:t xml:space="preserve"> </w:t>
      </w:r>
      <w:r w:rsidRPr="00932C2C">
        <w:rPr>
          <w:rFonts w:ascii="Arial" w:hAnsi="Arial"/>
          <w:b/>
          <w:sz w:val="16"/>
          <w:u w:val="single"/>
        </w:rPr>
        <w:t>éventuellement</w:t>
      </w:r>
      <w:r w:rsidRPr="00932C2C">
        <w:rPr>
          <w:rFonts w:ascii="Arial" w:hAnsi="Arial"/>
          <w:b/>
          <w:sz w:val="16"/>
        </w:rPr>
        <w:t xml:space="preserve"> « </w:t>
      </w:r>
      <w:r w:rsidRPr="00932C2C">
        <w:rPr>
          <w:rFonts w:ascii="Arial" w:hAnsi="Arial"/>
          <w:sz w:val="16"/>
        </w:rPr>
        <w:t>à l’exception de</w:t>
      </w:r>
      <w:r w:rsidR="000B0457">
        <w:rPr>
          <w:rFonts w:ascii="Arial" w:hAnsi="Arial"/>
          <w:sz w:val="16"/>
        </w:rPr>
        <w:t xml:space="preserve"> </w:t>
      </w:r>
      <w:r w:rsidR="000B0457" w:rsidRPr="002C3AF2">
        <w:rPr>
          <w:rFonts w:ascii="Arial" w:hAnsi="Arial" w:cs="Arial"/>
          <w:sz w:val="16"/>
          <w:szCs w:val="16"/>
        </w:rPr>
        <w:t>« * »</w:t>
      </w:r>
      <w:r w:rsidRPr="00932C2C">
        <w:rPr>
          <w:rFonts w:ascii="Arial" w:hAnsi="Arial"/>
          <w:sz w:val="16"/>
        </w:rPr>
        <w:t> »).</w:t>
      </w:r>
    </w:p>
    <w:p w:rsidR="00040033" w:rsidRPr="00932C2C" w:rsidRDefault="00040033">
      <w:pPr>
        <w:tabs>
          <w:tab w:val="left" w:pos="1080"/>
        </w:tabs>
        <w:ind w:left="1080" w:hanging="360"/>
        <w:jc w:val="both"/>
        <w:rPr>
          <w:rFonts w:ascii="Arial" w:hAnsi="Arial"/>
          <w:sz w:val="16"/>
        </w:rPr>
      </w:pPr>
      <w:r w:rsidRPr="00932C2C">
        <w:rPr>
          <w:rFonts w:ascii="Arial" w:hAnsi="Arial"/>
          <w:sz w:val="16"/>
        </w:rPr>
        <w:t>2°</w:t>
      </w:r>
      <w:r w:rsidRPr="00932C2C">
        <w:rPr>
          <w:rFonts w:ascii="Arial" w:hAnsi="Arial"/>
          <w:sz w:val="16"/>
        </w:rPr>
        <w:tab/>
        <w:t>s’engagent à ne pas aliéner, ni grever leurs biens, sauf autorisation préalable et écrite de la Banque. En cas de violation de cet engagement, la créance de la Banque deviendra de plein droit immédiatement exigible.</w:t>
      </w:r>
    </w:p>
    <w:p w:rsidR="00040033" w:rsidRPr="00932C2C" w:rsidRDefault="00040033">
      <w:pPr>
        <w:ind w:left="720"/>
        <w:jc w:val="both"/>
        <w:rPr>
          <w:rFonts w:ascii="Arial" w:hAnsi="Arial"/>
          <w:sz w:val="16"/>
        </w:rPr>
      </w:pPr>
    </w:p>
    <w:p w:rsidR="00040033" w:rsidRPr="000B0457" w:rsidRDefault="000B0457">
      <w:pPr>
        <w:pBdr>
          <w:top w:val="single" w:sz="4" w:space="1" w:color="auto"/>
          <w:bottom w:val="single" w:sz="4" w:space="1" w:color="auto"/>
        </w:pBdr>
        <w:ind w:left="720"/>
        <w:jc w:val="both"/>
        <w:rPr>
          <w:rFonts w:ascii="Arial" w:hAnsi="Arial"/>
          <w:b/>
          <w:i/>
          <w:sz w:val="16"/>
        </w:rPr>
      </w:pPr>
      <w:r w:rsidRPr="002C3AF2">
        <w:rPr>
          <w:rFonts w:ascii="Arial" w:hAnsi="Arial" w:cs="Arial"/>
          <w:sz w:val="16"/>
          <w:szCs w:val="16"/>
        </w:rPr>
        <w:t>« * »</w:t>
      </w:r>
      <w:r>
        <w:rPr>
          <w:rFonts w:ascii="Arial" w:hAnsi="Arial" w:cs="Arial"/>
          <w:sz w:val="16"/>
          <w:szCs w:val="16"/>
        </w:rPr>
        <w:t xml:space="preserve"> </w:t>
      </w:r>
      <w:r w:rsidR="00040033" w:rsidRPr="00932C2C">
        <w:rPr>
          <w:rFonts w:ascii="Arial" w:hAnsi="Arial"/>
          <w:i/>
          <w:sz w:val="16"/>
          <w:u w:val="single"/>
        </w:rPr>
        <w:t>Lorsque les mandants (personne</w:t>
      </w:r>
      <w:r>
        <w:rPr>
          <w:rFonts w:ascii="Arial" w:hAnsi="Arial"/>
          <w:i/>
          <w:sz w:val="16"/>
          <w:u w:val="single"/>
        </w:rPr>
        <w:t xml:space="preserve">s physiques) sont les crédités </w:t>
      </w:r>
    </w:p>
    <w:p w:rsidR="00040033" w:rsidRPr="00932C2C" w:rsidRDefault="00040033">
      <w:pPr>
        <w:pStyle w:val="Heading9"/>
        <w:tabs>
          <w:tab w:val="left" w:pos="1080"/>
        </w:tabs>
        <w:ind w:left="720" w:firstLine="0"/>
        <w:rPr>
          <w:b w:val="0"/>
          <w:u w:val="none"/>
        </w:rPr>
      </w:pPr>
      <w:bookmarkStart w:id="2" w:name="mandant1"/>
      <w:r w:rsidRPr="00932C2C">
        <w:rPr>
          <w:u w:val="none"/>
        </w:rPr>
        <w:t>B.</w:t>
      </w:r>
      <w:r w:rsidRPr="00932C2C">
        <w:rPr>
          <w:u w:val="none"/>
        </w:rPr>
        <w:tab/>
      </w:r>
      <w:r w:rsidRPr="00932C2C">
        <w:t>Faire inscrire</w:t>
      </w:r>
      <w:r w:rsidRPr="00932C2C">
        <w:rPr>
          <w:b w:val="0"/>
          <w:u w:val="none"/>
        </w:rPr>
        <w:t xml:space="preserve"> dans l’acte d’affectation hypothécaire, au profit de la Banque, toutes stipulations de solidarité ainsi que la renonciation de la part des mandants, tant pour eux-mêmes que pour leurs héritiers et ayants droit, à tout bénéfice de division et de discussion et la cession de la quotité cessible ou saisissable de tous salaires, traitements et revenus assimilés ainsi que tous montants et toutes indemnités pouvant leur revenir à un titre quelconque, ainsi que les loyers de leurs biens immeubles.</w:t>
      </w:r>
    </w:p>
    <w:bookmarkEnd w:id="2"/>
    <w:p w:rsidR="00040033" w:rsidRPr="00932C2C" w:rsidRDefault="00040033">
      <w:pPr>
        <w:ind w:left="720"/>
        <w:jc w:val="center"/>
        <w:rPr>
          <w:rFonts w:ascii="Arial" w:hAnsi="Arial"/>
        </w:rPr>
      </w:pPr>
    </w:p>
    <w:p w:rsidR="00040033" w:rsidRPr="00932C2C" w:rsidRDefault="000B0457">
      <w:pPr>
        <w:pBdr>
          <w:top w:val="single" w:sz="4" w:space="1" w:color="auto"/>
          <w:bottom w:val="single" w:sz="4" w:space="1" w:color="auto"/>
        </w:pBdr>
        <w:ind w:left="720"/>
        <w:jc w:val="both"/>
        <w:rPr>
          <w:rFonts w:ascii="Arial" w:hAnsi="Arial"/>
        </w:rPr>
      </w:pPr>
      <w:r w:rsidRPr="002C3AF2">
        <w:rPr>
          <w:rFonts w:ascii="Arial" w:hAnsi="Arial" w:cs="Arial"/>
          <w:sz w:val="16"/>
          <w:szCs w:val="16"/>
        </w:rPr>
        <w:t>« * »</w:t>
      </w:r>
      <w:r>
        <w:rPr>
          <w:rFonts w:ascii="Arial" w:hAnsi="Arial" w:cs="Arial"/>
          <w:sz w:val="16"/>
          <w:szCs w:val="16"/>
        </w:rPr>
        <w:t xml:space="preserve"> </w:t>
      </w:r>
      <w:r w:rsidR="00040033" w:rsidRPr="00932C2C">
        <w:rPr>
          <w:rFonts w:ascii="Arial" w:hAnsi="Arial"/>
          <w:i/>
          <w:sz w:val="16"/>
          <w:u w:val="single"/>
        </w:rPr>
        <w:t>Lorsque les mandants (personnes physiques) ne sont pas les crédités ou sont les crédités (personnes morales)</w:t>
      </w:r>
      <w:r w:rsidR="00040033" w:rsidRPr="00932C2C">
        <w:rPr>
          <w:rFonts w:ascii="Arial" w:hAnsi="Arial"/>
          <w:i/>
          <w:sz w:val="16"/>
          <w:u w:val="single"/>
        </w:rPr>
        <w:tab/>
      </w:r>
    </w:p>
    <w:p w:rsidR="00040033" w:rsidRPr="00932C2C" w:rsidRDefault="00040033">
      <w:pPr>
        <w:pStyle w:val="Heading9"/>
        <w:tabs>
          <w:tab w:val="left" w:pos="1080"/>
        </w:tabs>
        <w:ind w:left="720" w:firstLine="0"/>
        <w:rPr>
          <w:b w:val="0"/>
          <w:u w:val="none"/>
        </w:rPr>
      </w:pPr>
      <w:bookmarkStart w:id="3" w:name="mandant2"/>
      <w:r w:rsidRPr="00932C2C">
        <w:rPr>
          <w:u w:val="none"/>
        </w:rPr>
        <w:t>B.</w:t>
      </w:r>
      <w:r w:rsidRPr="00932C2C">
        <w:rPr>
          <w:u w:val="none"/>
        </w:rPr>
        <w:tab/>
      </w:r>
      <w:r w:rsidRPr="00932C2C">
        <w:t>Faire inscrire</w:t>
      </w:r>
      <w:r w:rsidRPr="00932C2C">
        <w:rPr>
          <w:b w:val="0"/>
          <w:u w:val="none"/>
        </w:rPr>
        <w:t xml:space="preserve"> dans l’acte d’affectation hypothécaire, au profit de la Banque, toutes stipulations de solidarité ainsi que la renonciation de la part des mandants, tant pour eux-mêmes que pour leurs héritiers et ayants droit, à tout bénéfice de division et de discussion et la cession de tous montants et toutes indemnités pouvant leur revenir à un titre quelconque, ainsi que les loyers de leurs biens immeubles.</w:t>
      </w:r>
    </w:p>
    <w:bookmarkEnd w:id="3"/>
    <w:p w:rsidR="00040033" w:rsidRPr="00932C2C" w:rsidRDefault="00040033">
      <w:pPr>
        <w:pStyle w:val="Header"/>
        <w:tabs>
          <w:tab w:val="clear" w:pos="4536"/>
          <w:tab w:val="clear" w:pos="9072"/>
        </w:tabs>
        <w:ind w:left="720"/>
        <w:rPr>
          <w:rFonts w:ascii="Arial" w:hAnsi="Arial"/>
        </w:rPr>
      </w:pPr>
    </w:p>
    <w:p w:rsidR="00040033" w:rsidRPr="00932C2C" w:rsidRDefault="00040033">
      <w:pPr>
        <w:tabs>
          <w:tab w:val="left" w:pos="1080"/>
        </w:tabs>
        <w:ind w:left="720"/>
        <w:jc w:val="both"/>
        <w:rPr>
          <w:rFonts w:ascii="Arial" w:hAnsi="Arial"/>
          <w:sz w:val="16"/>
        </w:rPr>
      </w:pPr>
      <w:r w:rsidRPr="00932C2C">
        <w:rPr>
          <w:rFonts w:ascii="Arial" w:hAnsi="Arial"/>
          <w:b/>
          <w:sz w:val="16"/>
        </w:rPr>
        <w:t>C.</w:t>
      </w:r>
      <w:r w:rsidRPr="00932C2C">
        <w:rPr>
          <w:rFonts w:ascii="Arial" w:hAnsi="Arial"/>
          <w:b/>
          <w:sz w:val="16"/>
        </w:rPr>
        <w:tab/>
      </w:r>
      <w:r w:rsidRPr="00932C2C">
        <w:rPr>
          <w:rFonts w:ascii="Arial" w:hAnsi="Arial"/>
          <w:b/>
          <w:sz w:val="16"/>
          <w:u w:val="single"/>
        </w:rPr>
        <w:t>Faire dresser et signer</w:t>
      </w:r>
      <w:r w:rsidRPr="00932C2C">
        <w:rPr>
          <w:rFonts w:ascii="Arial" w:hAnsi="Arial"/>
          <w:sz w:val="16"/>
        </w:rPr>
        <w:t xml:space="preserve"> ledit acte, signer et émarger tous registres et documents, faire toutes déclarations concernant la description, l’origine de propriété et l’état hypothécaire des biens, consentir toutes stipulations accessoires, entre autres concernant la conservation des gages et l’exigibilité du solde restant dû ; élire domicile et faire tout ce qui, même non prévu aux présentes, serait exigé par les circonstances, les mandants promettant d’approuver tous les engagements pris par leurs mandataires et de les ratifier au besoin.</w:t>
      </w:r>
    </w:p>
    <w:p w:rsidR="00040033" w:rsidRPr="00932C2C" w:rsidRDefault="00040033">
      <w:pPr>
        <w:pStyle w:val="Header"/>
        <w:tabs>
          <w:tab w:val="clear" w:pos="4536"/>
          <w:tab w:val="clear" w:pos="9072"/>
        </w:tabs>
        <w:ind w:left="720"/>
        <w:jc w:val="both"/>
        <w:rPr>
          <w:rFonts w:ascii="Arial" w:hAnsi="Arial"/>
          <w:sz w:val="16"/>
        </w:rPr>
      </w:pPr>
    </w:p>
    <w:p w:rsidR="00040033" w:rsidRPr="00932C2C" w:rsidRDefault="00040033">
      <w:pPr>
        <w:tabs>
          <w:tab w:val="left" w:pos="1080"/>
        </w:tabs>
        <w:ind w:left="720"/>
        <w:jc w:val="both"/>
        <w:rPr>
          <w:rFonts w:ascii="Arial" w:hAnsi="Arial"/>
          <w:sz w:val="16"/>
        </w:rPr>
      </w:pPr>
      <w:r w:rsidRPr="00932C2C">
        <w:rPr>
          <w:rFonts w:ascii="Arial" w:hAnsi="Arial"/>
          <w:b/>
          <w:sz w:val="16"/>
        </w:rPr>
        <w:t>D.</w:t>
      </w:r>
      <w:r w:rsidRPr="00932C2C">
        <w:rPr>
          <w:rFonts w:ascii="Arial" w:hAnsi="Arial"/>
          <w:b/>
          <w:sz w:val="16"/>
        </w:rPr>
        <w:tab/>
      </w:r>
      <w:r w:rsidRPr="00932C2C">
        <w:rPr>
          <w:rFonts w:ascii="Arial" w:hAnsi="Arial"/>
          <w:b/>
          <w:sz w:val="16"/>
          <w:u w:val="single"/>
        </w:rPr>
        <w:t>Faire préciser</w:t>
      </w:r>
      <w:r w:rsidRPr="00932C2C">
        <w:rPr>
          <w:rFonts w:ascii="Arial" w:hAnsi="Arial"/>
          <w:sz w:val="16"/>
        </w:rPr>
        <w:t xml:space="preserve"> dans l’acte d’affectation hypothécaire toutes les modalités voulues à propos de l’obligation couverte par l’affectation.</w:t>
      </w:r>
    </w:p>
    <w:p w:rsidR="00040033" w:rsidRPr="00932C2C" w:rsidRDefault="00040033">
      <w:pPr>
        <w:pStyle w:val="Header"/>
        <w:tabs>
          <w:tab w:val="clear" w:pos="4536"/>
          <w:tab w:val="clear" w:pos="9072"/>
        </w:tabs>
        <w:ind w:left="720"/>
        <w:jc w:val="both"/>
        <w:rPr>
          <w:rFonts w:ascii="Arial" w:hAnsi="Arial"/>
          <w:sz w:val="16"/>
        </w:rPr>
      </w:pPr>
    </w:p>
    <w:p w:rsidR="00040033" w:rsidRPr="00932C2C" w:rsidRDefault="00040033">
      <w:pPr>
        <w:pStyle w:val="Heading7"/>
        <w:ind w:left="720"/>
        <w:jc w:val="left"/>
      </w:pPr>
      <w:r w:rsidRPr="00932C2C">
        <w:t>STIPULATIONS COMPLEMENTAIRES</w:t>
      </w:r>
    </w:p>
    <w:p w:rsidR="00040033" w:rsidRPr="00932C2C" w:rsidRDefault="00040033">
      <w:pPr>
        <w:pStyle w:val="BodyTextIndent"/>
        <w:numPr>
          <w:ilvl w:val="0"/>
          <w:numId w:val="22"/>
        </w:numPr>
        <w:tabs>
          <w:tab w:val="clear" w:pos="360"/>
          <w:tab w:val="num" w:pos="1080"/>
        </w:tabs>
        <w:ind w:left="1080"/>
      </w:pPr>
      <w:r w:rsidRPr="00932C2C">
        <w:t>Le décès des mandants ou de l’un d’eux n’empêchera pas la continuation du présent mandat. Si les mandants ou l’un d’eux est une société, le présent mandat continuera malgré sa dissolution, sa transformation, sa scission, sa fusion ou son absorption.</w:t>
      </w:r>
    </w:p>
    <w:p w:rsidR="00040033" w:rsidRPr="00932C2C" w:rsidRDefault="00040033">
      <w:pPr>
        <w:pStyle w:val="BodyTextIndent"/>
        <w:numPr>
          <w:ilvl w:val="0"/>
          <w:numId w:val="22"/>
        </w:numPr>
        <w:tabs>
          <w:tab w:val="clear" w:pos="360"/>
          <w:tab w:val="num" w:pos="1080"/>
        </w:tabs>
        <w:ind w:left="1080"/>
      </w:pPr>
      <w:r w:rsidRPr="00932C2C">
        <w:t>Si la Banque consentait des avances, dont l’utilisation sous l’une ou l’autre forme était provisoirement limitée dans le temps, le présent mandat continuerait à sortir ses effets afin de permettre, le cas échéant, de prendre inscription hypothécaire en faveur de la Banque, pour garantir tous les engagements pris ultérieurement.</w:t>
      </w:r>
    </w:p>
    <w:p w:rsidR="00040033" w:rsidRPr="00932C2C" w:rsidRDefault="00040033">
      <w:pPr>
        <w:pStyle w:val="BodyTextIndent"/>
        <w:numPr>
          <w:ilvl w:val="0"/>
          <w:numId w:val="22"/>
        </w:numPr>
        <w:tabs>
          <w:tab w:val="clear" w:pos="360"/>
          <w:tab w:val="num" w:pos="1080"/>
        </w:tabs>
        <w:ind w:left="1080"/>
      </w:pPr>
      <w:r w:rsidRPr="00932C2C">
        <w:t>Tous droits, frais et honoraires des présentes, y compris ceux résultant de l’exécution du présent mandat, de la confection de la grosse, du certificat général des charges, de la mainlevée ou du renouvellement éventuel de l’inscription hypothécaire</w:t>
      </w:r>
      <w:bookmarkStart w:id="4" w:name="_GoBack"/>
      <w:bookmarkEnd w:id="4"/>
      <w:r w:rsidRPr="00932C2C">
        <w:t>, sont à la charge exclusive des mandants (</w:t>
      </w:r>
      <w:r w:rsidR="000B0457" w:rsidRPr="002C3AF2">
        <w:rPr>
          <w:rFonts w:cs="Arial"/>
          <w:szCs w:val="16"/>
        </w:rPr>
        <w:t>« * »</w:t>
      </w:r>
      <w:r w:rsidR="000B0457">
        <w:rPr>
          <w:rFonts w:cs="Arial"/>
          <w:szCs w:val="16"/>
        </w:rPr>
        <w:t xml:space="preserve"> </w:t>
      </w:r>
      <w:r w:rsidRPr="000B0457">
        <w:rPr>
          <w:i/>
          <w:u w:val="single"/>
        </w:rPr>
        <w:t>si les mandants ne sont pas les crédités, ajouter</w:t>
      </w:r>
      <w:r w:rsidRPr="000B0457">
        <w:rPr>
          <w:i/>
        </w:rPr>
        <w:t> :</w:t>
      </w:r>
      <w:r w:rsidRPr="00932C2C">
        <w:t xml:space="preserve"> ou à défaut, de celle des crédités).</w:t>
      </w:r>
    </w:p>
    <w:p w:rsidR="00040033" w:rsidRPr="00932C2C" w:rsidRDefault="00040033">
      <w:pPr>
        <w:ind w:left="720"/>
        <w:jc w:val="both"/>
        <w:rPr>
          <w:rFonts w:ascii="Arial" w:hAnsi="Arial"/>
          <w:sz w:val="16"/>
        </w:rPr>
      </w:pPr>
    </w:p>
    <w:p w:rsidR="00040033" w:rsidRPr="00932C2C" w:rsidRDefault="00040033">
      <w:pPr>
        <w:pStyle w:val="Heading6"/>
        <w:ind w:left="720"/>
      </w:pPr>
      <w:r w:rsidRPr="00932C2C">
        <w:t>ACCEPTATION</w:t>
      </w:r>
    </w:p>
    <w:p w:rsidR="00040033" w:rsidRPr="00932C2C" w:rsidRDefault="00EB2A63">
      <w:pPr>
        <w:ind w:left="720"/>
        <w:jc w:val="both"/>
        <w:rPr>
          <w:rFonts w:ascii="Arial" w:hAnsi="Arial"/>
          <w:sz w:val="16"/>
        </w:rPr>
      </w:pPr>
      <w:r w:rsidRPr="00932C2C">
        <w:rPr>
          <w:rFonts w:ascii="Arial" w:hAnsi="Arial"/>
          <w:sz w:val="16"/>
        </w:rPr>
        <w:t xml:space="preserve">Ici est </w:t>
      </w:r>
      <w:r w:rsidR="00040033" w:rsidRPr="00932C2C">
        <w:rPr>
          <w:rFonts w:ascii="Arial" w:hAnsi="Arial"/>
          <w:sz w:val="16"/>
        </w:rPr>
        <w:t>inter</w:t>
      </w:r>
      <w:r w:rsidRPr="00932C2C">
        <w:rPr>
          <w:rFonts w:ascii="Arial" w:hAnsi="Arial"/>
          <w:sz w:val="16"/>
        </w:rPr>
        <w:t>v</w:t>
      </w:r>
      <w:r w:rsidR="00040033" w:rsidRPr="00932C2C">
        <w:rPr>
          <w:rFonts w:ascii="Arial" w:hAnsi="Arial"/>
          <w:sz w:val="16"/>
        </w:rPr>
        <w:t xml:space="preserve">enu(e) Monsieur (Madame) </w:t>
      </w:r>
      <w:r w:rsidR="000B0457" w:rsidRPr="002C3AF2">
        <w:rPr>
          <w:rFonts w:ascii="Arial" w:hAnsi="Arial" w:cs="Arial"/>
          <w:sz w:val="16"/>
          <w:szCs w:val="16"/>
        </w:rPr>
        <w:t>« * »</w:t>
      </w:r>
      <w:r w:rsidR="00040033" w:rsidRPr="00932C2C">
        <w:rPr>
          <w:rFonts w:ascii="Arial" w:hAnsi="Arial"/>
          <w:sz w:val="16"/>
        </w:rPr>
        <w:t xml:space="preserve">, demeurant à </w:t>
      </w:r>
      <w:r w:rsidR="000B0457" w:rsidRPr="002C3AF2">
        <w:rPr>
          <w:rFonts w:ascii="Arial" w:hAnsi="Arial" w:cs="Arial"/>
          <w:sz w:val="16"/>
          <w:szCs w:val="16"/>
        </w:rPr>
        <w:t>« * »</w:t>
      </w:r>
      <w:r w:rsidR="00040033" w:rsidRPr="00932C2C">
        <w:rPr>
          <w:rFonts w:ascii="Arial" w:hAnsi="Arial"/>
          <w:sz w:val="16"/>
        </w:rPr>
        <w:t xml:space="preserve">, lequel (laquelle), agissant </w:t>
      </w:r>
      <w:r w:rsidRPr="00932C2C">
        <w:rPr>
          <w:rFonts w:ascii="Arial" w:hAnsi="Arial"/>
          <w:sz w:val="16"/>
        </w:rPr>
        <w:t>par porte fort</w:t>
      </w:r>
      <w:r w:rsidR="00040033" w:rsidRPr="00932C2C">
        <w:rPr>
          <w:rFonts w:ascii="Arial" w:hAnsi="Arial"/>
          <w:sz w:val="16"/>
        </w:rPr>
        <w:t>, déclare au nom des mandataires spéciaux prénommés, accepter le présent mandat.</w:t>
      </w:r>
    </w:p>
    <w:p w:rsidR="00040033" w:rsidRPr="00932C2C" w:rsidRDefault="00040033">
      <w:pPr>
        <w:ind w:left="720"/>
        <w:jc w:val="both"/>
        <w:rPr>
          <w:rFonts w:ascii="Arial" w:hAnsi="Arial"/>
          <w:sz w:val="16"/>
        </w:rPr>
      </w:pPr>
    </w:p>
    <w:p w:rsidR="00040033" w:rsidRPr="00932C2C" w:rsidRDefault="00040033">
      <w:pPr>
        <w:pStyle w:val="Heading4"/>
        <w:spacing w:before="0" w:line="240" w:lineRule="auto"/>
        <w:ind w:left="720" w:right="0"/>
        <w:jc w:val="left"/>
      </w:pPr>
      <w:r w:rsidRPr="00932C2C">
        <w:t>DECLARATIONS ET PROCURATIONS RELATIVES à la TAXE sur la VALEUR AJOUTEE</w:t>
      </w:r>
    </w:p>
    <w:p w:rsidR="00040033" w:rsidRPr="00932C2C" w:rsidRDefault="000B0457">
      <w:pPr>
        <w:ind w:left="720"/>
        <w:jc w:val="both"/>
        <w:rPr>
          <w:rFonts w:ascii="Arial" w:hAnsi="Arial"/>
          <w:i/>
          <w:sz w:val="16"/>
        </w:rPr>
      </w:pPr>
      <w:r w:rsidRPr="002C3AF2">
        <w:rPr>
          <w:rFonts w:ascii="Arial" w:hAnsi="Arial" w:cs="Arial"/>
          <w:sz w:val="16"/>
          <w:szCs w:val="16"/>
        </w:rPr>
        <w:t>« * »</w:t>
      </w:r>
      <w:r w:rsidRPr="00932C2C">
        <w:rPr>
          <w:rFonts w:ascii="Arial" w:hAnsi="Arial"/>
          <w:i/>
          <w:sz w:val="16"/>
          <w:u w:val="single"/>
        </w:rPr>
        <w:t xml:space="preserve"> </w:t>
      </w:r>
      <w:r w:rsidR="00040033" w:rsidRPr="00932C2C">
        <w:rPr>
          <w:rFonts w:ascii="Arial" w:hAnsi="Arial"/>
          <w:i/>
          <w:sz w:val="16"/>
          <w:u w:val="single"/>
        </w:rPr>
        <w:t>(Si les mandants ou l’un d’eux sont des assujettis pour l’application du Code de la T.V.A., le texte suivant est à insérer)</w:t>
      </w:r>
    </w:p>
    <w:p w:rsidR="000B0457" w:rsidRDefault="00040033">
      <w:pPr>
        <w:ind w:left="1080" w:hanging="360"/>
        <w:jc w:val="both"/>
        <w:rPr>
          <w:rFonts w:ascii="Arial" w:hAnsi="Arial"/>
          <w:sz w:val="16"/>
        </w:rPr>
      </w:pPr>
      <w:r w:rsidRPr="00932C2C">
        <w:rPr>
          <w:rFonts w:ascii="Arial" w:hAnsi="Arial"/>
          <w:sz w:val="16"/>
        </w:rPr>
        <w:t>1.</w:t>
      </w:r>
      <w:r w:rsidRPr="00932C2C">
        <w:rPr>
          <w:rFonts w:ascii="Arial" w:hAnsi="Arial"/>
          <w:sz w:val="16"/>
        </w:rPr>
        <w:tab/>
        <w:t>Les mandants, propriétaires des biens décrits ci-avant, déclarent avoir actuellement la qualité d’assujetti à la Taxe sur la Valeur Ajoutée et ce comme suit :</w:t>
      </w:r>
    </w:p>
    <w:p w:rsidR="00040033" w:rsidRPr="00932C2C" w:rsidRDefault="00040033" w:rsidP="000B0457">
      <w:pPr>
        <w:ind w:left="1080"/>
        <w:jc w:val="both"/>
        <w:rPr>
          <w:rFonts w:ascii="Arial" w:hAnsi="Arial"/>
          <w:sz w:val="16"/>
        </w:rPr>
      </w:pPr>
      <w:r w:rsidRPr="00932C2C">
        <w:rPr>
          <w:rFonts w:ascii="Arial" w:hAnsi="Arial"/>
          <w:sz w:val="16"/>
        </w:rPr>
        <w:t>Monsieur (ou Madame ou la Société)</w:t>
      </w:r>
      <w:r w:rsidR="000B0457" w:rsidRPr="000B0457">
        <w:rPr>
          <w:rFonts w:ascii="Arial" w:hAnsi="Arial" w:cs="Arial"/>
          <w:sz w:val="16"/>
          <w:szCs w:val="16"/>
        </w:rPr>
        <w:t xml:space="preserve"> </w:t>
      </w:r>
      <w:r w:rsidR="000B0457" w:rsidRPr="002C3AF2">
        <w:rPr>
          <w:rFonts w:ascii="Arial" w:hAnsi="Arial" w:cs="Arial"/>
          <w:sz w:val="16"/>
          <w:szCs w:val="16"/>
        </w:rPr>
        <w:t>« * »</w:t>
      </w:r>
      <w:r w:rsidRPr="00932C2C">
        <w:rPr>
          <w:rFonts w:ascii="Arial" w:hAnsi="Arial"/>
          <w:sz w:val="16"/>
        </w:rPr>
        <w:t xml:space="preserve"> est titulaire du numéro d’immatriculation </w:t>
      </w:r>
      <w:r w:rsidR="000B0457" w:rsidRPr="002C3AF2">
        <w:rPr>
          <w:rFonts w:ascii="Arial" w:hAnsi="Arial" w:cs="Arial"/>
          <w:sz w:val="16"/>
          <w:szCs w:val="16"/>
        </w:rPr>
        <w:t>« * »</w:t>
      </w:r>
      <w:r w:rsidRPr="00932C2C">
        <w:rPr>
          <w:rFonts w:ascii="Arial" w:hAnsi="Arial"/>
          <w:sz w:val="16"/>
        </w:rPr>
        <w:t xml:space="preserve"> auprès du Bureau de Recette de la T.V.A. à </w:t>
      </w:r>
      <w:r w:rsidR="000B0457" w:rsidRPr="002C3AF2">
        <w:rPr>
          <w:rFonts w:ascii="Arial" w:hAnsi="Arial" w:cs="Arial"/>
          <w:sz w:val="16"/>
          <w:szCs w:val="16"/>
        </w:rPr>
        <w:t>« * »</w:t>
      </w:r>
      <w:r w:rsidRPr="00932C2C">
        <w:rPr>
          <w:rFonts w:ascii="Arial" w:hAnsi="Arial"/>
          <w:sz w:val="16"/>
        </w:rPr>
        <w:t xml:space="preserve"> (</w:t>
      </w:r>
      <w:r w:rsidRPr="00932C2C">
        <w:rPr>
          <w:rFonts w:ascii="Arial" w:hAnsi="Arial"/>
          <w:sz w:val="16"/>
          <w:u w:val="single"/>
        </w:rPr>
        <w:t>éventuellement</w:t>
      </w:r>
      <w:r w:rsidRPr="00932C2C">
        <w:rPr>
          <w:rFonts w:ascii="Arial" w:hAnsi="Arial"/>
          <w:sz w:val="16"/>
        </w:rPr>
        <w:t> : les autres mandants déclarent ne pas avoir actuellement la qualité d’assujetti à la T.V.A.).</w:t>
      </w:r>
    </w:p>
    <w:p w:rsidR="00040033" w:rsidRPr="00932C2C" w:rsidRDefault="000B0457">
      <w:pPr>
        <w:ind w:left="720"/>
        <w:jc w:val="both"/>
        <w:rPr>
          <w:rFonts w:ascii="Arial" w:hAnsi="Arial"/>
          <w:i/>
          <w:sz w:val="16"/>
        </w:rPr>
      </w:pPr>
      <w:r w:rsidRPr="002C3AF2">
        <w:rPr>
          <w:rFonts w:ascii="Arial" w:hAnsi="Arial" w:cs="Arial"/>
          <w:sz w:val="16"/>
          <w:szCs w:val="16"/>
        </w:rPr>
        <w:t>« * »</w:t>
      </w:r>
      <w:r w:rsidRPr="00932C2C">
        <w:rPr>
          <w:rFonts w:ascii="Arial" w:hAnsi="Arial"/>
          <w:i/>
          <w:sz w:val="16"/>
          <w:u w:val="single"/>
        </w:rPr>
        <w:t xml:space="preserve"> </w:t>
      </w:r>
      <w:r w:rsidR="00040033" w:rsidRPr="00932C2C">
        <w:rPr>
          <w:rFonts w:ascii="Arial" w:hAnsi="Arial"/>
          <w:i/>
          <w:sz w:val="16"/>
          <w:u w:val="single"/>
        </w:rPr>
        <w:t>(Si aucun des mandants n’est assujetti pour l’application du Code de la T.V.A., le texte suivant est à insérer)</w:t>
      </w:r>
    </w:p>
    <w:p w:rsidR="00040033" w:rsidRPr="00932C2C" w:rsidRDefault="00040033">
      <w:pPr>
        <w:ind w:left="1080" w:hanging="360"/>
        <w:jc w:val="both"/>
        <w:rPr>
          <w:rFonts w:ascii="Arial" w:hAnsi="Arial"/>
          <w:sz w:val="16"/>
        </w:rPr>
      </w:pPr>
      <w:r w:rsidRPr="00932C2C">
        <w:rPr>
          <w:rFonts w:ascii="Arial" w:hAnsi="Arial"/>
          <w:sz w:val="16"/>
        </w:rPr>
        <w:t>1.</w:t>
      </w:r>
      <w:r w:rsidRPr="00932C2C">
        <w:rPr>
          <w:rFonts w:ascii="Arial" w:hAnsi="Arial"/>
          <w:sz w:val="16"/>
        </w:rPr>
        <w:tab/>
        <w:t>Les mandants, propriétaires des biens décrits ci-avant, déclarent ne pas avoir actuellement la qualité d’assujetti à la Taxe sur la Valeur Ajoutée.</w:t>
      </w:r>
    </w:p>
    <w:p w:rsidR="00040033" w:rsidRPr="00932C2C" w:rsidRDefault="00040033">
      <w:pPr>
        <w:ind w:left="1080" w:hanging="360"/>
        <w:jc w:val="both"/>
        <w:rPr>
          <w:rFonts w:ascii="Arial" w:hAnsi="Arial"/>
          <w:sz w:val="16"/>
        </w:rPr>
      </w:pPr>
    </w:p>
    <w:p w:rsidR="00040033" w:rsidRPr="00932C2C" w:rsidRDefault="00040033">
      <w:pPr>
        <w:ind w:left="1080" w:hanging="360"/>
        <w:jc w:val="both"/>
        <w:rPr>
          <w:rFonts w:ascii="Arial" w:hAnsi="Arial"/>
          <w:sz w:val="16"/>
        </w:rPr>
      </w:pPr>
      <w:r w:rsidRPr="00932C2C">
        <w:rPr>
          <w:rFonts w:ascii="Arial" w:hAnsi="Arial"/>
          <w:sz w:val="16"/>
        </w:rPr>
        <w:t>2.</w:t>
      </w:r>
      <w:r w:rsidRPr="00932C2C">
        <w:rPr>
          <w:rFonts w:ascii="Arial" w:hAnsi="Arial"/>
          <w:sz w:val="16"/>
        </w:rPr>
        <w:tab/>
        <w:t>Les mandants donnent dès à présent et irrévocablement pouvoir à la Banque pour le cas où l’acte d’affectation hypothécaire serait dressé en exécution du présent mandat :</w:t>
      </w:r>
    </w:p>
    <w:p w:rsidR="00040033" w:rsidRPr="00932C2C" w:rsidRDefault="00040033">
      <w:pPr>
        <w:numPr>
          <w:ilvl w:val="0"/>
          <w:numId w:val="6"/>
        </w:numPr>
        <w:tabs>
          <w:tab w:val="clear" w:pos="644"/>
        </w:tabs>
        <w:ind w:left="1260" w:hanging="180"/>
        <w:jc w:val="both"/>
        <w:rPr>
          <w:rFonts w:ascii="Arial" w:hAnsi="Arial"/>
          <w:sz w:val="16"/>
        </w:rPr>
      </w:pPr>
      <w:r w:rsidRPr="00932C2C">
        <w:rPr>
          <w:rFonts w:ascii="Arial" w:hAnsi="Arial"/>
          <w:sz w:val="16"/>
        </w:rPr>
        <w:t>de transmettre au Receveur du Bureau de recette de la T.V.A. compétent, l’avis visé à l’article 93 ter du Code de la T.V.A., même si les renseignements dont la Banque dispose ne lui permettent pas de conclure que les mandants ont la qualité d’assujetti à la T.V.A. ;</w:t>
      </w:r>
    </w:p>
    <w:p w:rsidR="00040033" w:rsidRPr="00932C2C" w:rsidRDefault="00040033">
      <w:pPr>
        <w:numPr>
          <w:ilvl w:val="0"/>
          <w:numId w:val="6"/>
        </w:numPr>
        <w:tabs>
          <w:tab w:val="clear" w:pos="644"/>
        </w:tabs>
        <w:ind w:left="1260" w:hanging="180"/>
        <w:jc w:val="both"/>
        <w:rPr>
          <w:rFonts w:ascii="Arial" w:hAnsi="Arial"/>
          <w:sz w:val="16"/>
        </w:rPr>
      </w:pPr>
      <w:r w:rsidRPr="00932C2C">
        <w:rPr>
          <w:rFonts w:ascii="Arial" w:hAnsi="Arial"/>
          <w:sz w:val="16"/>
        </w:rPr>
        <w:t>de faire connaître au notaire, chargé de dresser l’acte d’affectation hypothécaire, le statut des mandants au regard de la législation sur la T.V.A., en tenant compte des modifications qui interviendraient après la passation du présent acte et dont la Banque aurait connaissance de quelque manière que ce soit ;</w:t>
      </w:r>
    </w:p>
    <w:p w:rsidR="00040033" w:rsidRPr="00932C2C" w:rsidRDefault="00040033">
      <w:pPr>
        <w:numPr>
          <w:ilvl w:val="0"/>
          <w:numId w:val="6"/>
        </w:numPr>
        <w:tabs>
          <w:tab w:val="clear" w:pos="644"/>
        </w:tabs>
        <w:ind w:left="1260" w:hanging="180"/>
        <w:jc w:val="both"/>
        <w:rPr>
          <w:rFonts w:ascii="Arial" w:hAnsi="Arial"/>
          <w:sz w:val="16"/>
        </w:rPr>
      </w:pPr>
      <w:r w:rsidRPr="00932C2C">
        <w:rPr>
          <w:rFonts w:ascii="Arial" w:hAnsi="Arial"/>
          <w:sz w:val="16"/>
        </w:rPr>
        <w:t>de recevoir la notification dont il est question à l’article 93 quater du Code de la T.V.A..</w:t>
      </w:r>
    </w:p>
    <w:p w:rsidR="00040033" w:rsidRPr="00932C2C" w:rsidRDefault="00040033">
      <w:pPr>
        <w:ind w:left="720"/>
        <w:jc w:val="both"/>
        <w:rPr>
          <w:rFonts w:ascii="Arial" w:hAnsi="Arial"/>
          <w:sz w:val="16"/>
        </w:rPr>
      </w:pPr>
    </w:p>
    <w:p w:rsidR="00040033" w:rsidRPr="00932C2C" w:rsidRDefault="00040033">
      <w:pPr>
        <w:ind w:left="720"/>
        <w:jc w:val="both"/>
        <w:rPr>
          <w:rFonts w:ascii="Arial" w:hAnsi="Arial"/>
          <w:sz w:val="16"/>
        </w:rPr>
      </w:pPr>
      <w:r w:rsidRPr="00932C2C">
        <w:rPr>
          <w:rFonts w:ascii="Arial" w:hAnsi="Arial"/>
          <w:sz w:val="16"/>
        </w:rPr>
        <w:t xml:space="preserve">Est ici intervenue la Banque, représentée par </w:t>
      </w:r>
      <w:r w:rsidR="000B0457" w:rsidRPr="002C3AF2">
        <w:rPr>
          <w:rFonts w:ascii="Arial" w:hAnsi="Arial" w:cs="Arial"/>
          <w:sz w:val="16"/>
          <w:szCs w:val="16"/>
        </w:rPr>
        <w:t>« * »</w:t>
      </w:r>
      <w:r w:rsidRPr="00932C2C">
        <w:rPr>
          <w:rFonts w:ascii="Arial" w:hAnsi="Arial"/>
          <w:sz w:val="16"/>
        </w:rPr>
        <w:t xml:space="preserve">, </w:t>
      </w:r>
      <w:r w:rsidRPr="000B0457">
        <w:rPr>
          <w:rFonts w:ascii="Arial" w:hAnsi="Arial"/>
          <w:i/>
          <w:sz w:val="16"/>
        </w:rPr>
        <w:t>(la même personne qui a accepté le mandat – voir ci-avant)</w:t>
      </w:r>
      <w:r w:rsidRPr="00932C2C">
        <w:rPr>
          <w:rFonts w:ascii="Arial" w:hAnsi="Arial"/>
          <w:sz w:val="16"/>
        </w:rPr>
        <w:t xml:space="preserve"> </w:t>
      </w:r>
      <w:r w:rsidR="000B0457">
        <w:rPr>
          <w:rFonts w:ascii="Arial" w:hAnsi="Arial"/>
          <w:sz w:val="16"/>
        </w:rPr>
        <w:t xml:space="preserve">son (sa) </w:t>
      </w:r>
      <w:r w:rsidRPr="00932C2C">
        <w:rPr>
          <w:rFonts w:ascii="Arial" w:hAnsi="Arial"/>
          <w:sz w:val="16"/>
        </w:rPr>
        <w:t xml:space="preserve">mandataire agissant </w:t>
      </w:r>
      <w:r w:rsidR="00EB2A63" w:rsidRPr="00932C2C">
        <w:rPr>
          <w:rFonts w:ascii="Arial" w:hAnsi="Arial"/>
          <w:sz w:val="16"/>
        </w:rPr>
        <w:t xml:space="preserve">par porte </w:t>
      </w:r>
      <w:r w:rsidRPr="00932C2C">
        <w:rPr>
          <w:rFonts w:ascii="Arial" w:hAnsi="Arial"/>
          <w:sz w:val="16"/>
        </w:rPr>
        <w:t>fort, laquelle déclare avoir pris connaissance des pouvoirs lui conférés et les accepter à présent.</w:t>
      </w:r>
    </w:p>
    <w:p w:rsidR="00040033" w:rsidRPr="00932C2C" w:rsidRDefault="00040033">
      <w:pPr>
        <w:ind w:left="720"/>
        <w:jc w:val="both"/>
        <w:rPr>
          <w:rFonts w:ascii="Arial" w:hAnsi="Arial"/>
          <w:sz w:val="16"/>
        </w:rPr>
      </w:pPr>
    </w:p>
    <w:p w:rsidR="00040033" w:rsidRPr="00932C2C" w:rsidRDefault="00040033">
      <w:pPr>
        <w:ind w:left="1080" w:hanging="360"/>
        <w:jc w:val="both"/>
        <w:rPr>
          <w:rFonts w:ascii="Arial" w:hAnsi="Arial"/>
          <w:sz w:val="16"/>
        </w:rPr>
      </w:pPr>
      <w:r w:rsidRPr="00932C2C">
        <w:rPr>
          <w:rFonts w:ascii="Arial" w:hAnsi="Arial"/>
          <w:sz w:val="16"/>
        </w:rPr>
        <w:t>3.</w:t>
      </w:r>
      <w:r w:rsidRPr="00932C2C">
        <w:rPr>
          <w:rFonts w:ascii="Arial" w:hAnsi="Arial"/>
          <w:sz w:val="16"/>
        </w:rPr>
        <w:tab/>
        <w:t>Les mandants s’engagent à informer sans retard et par écrit la Banque de toute modification apportée aux données du présent acte et de tout changement d’adresse futur.</w:t>
      </w:r>
    </w:p>
    <w:p w:rsidR="00040033" w:rsidRPr="00932C2C" w:rsidRDefault="00040033">
      <w:pPr>
        <w:pStyle w:val="Heading3"/>
        <w:spacing w:before="0" w:line="240" w:lineRule="auto"/>
        <w:ind w:left="720" w:right="0"/>
        <w:jc w:val="both"/>
        <w:rPr>
          <w:sz w:val="16"/>
        </w:rPr>
      </w:pPr>
    </w:p>
    <w:p w:rsidR="00040033" w:rsidRPr="00932C2C" w:rsidRDefault="00040033">
      <w:pPr>
        <w:pStyle w:val="Heading3"/>
        <w:spacing w:before="0" w:line="240" w:lineRule="auto"/>
        <w:ind w:left="720" w:right="0"/>
        <w:jc w:val="both"/>
        <w:rPr>
          <w:sz w:val="16"/>
        </w:rPr>
      </w:pPr>
      <w:r w:rsidRPr="00932C2C">
        <w:rPr>
          <w:sz w:val="16"/>
        </w:rPr>
        <w:t xml:space="preserve">ELECTION DE DOMICILE </w:t>
      </w:r>
    </w:p>
    <w:p w:rsidR="00040033" w:rsidRPr="00932C2C" w:rsidRDefault="00040033">
      <w:pPr>
        <w:ind w:left="720"/>
        <w:jc w:val="both"/>
        <w:rPr>
          <w:rFonts w:ascii="Arial" w:hAnsi="Arial"/>
          <w:sz w:val="16"/>
        </w:rPr>
      </w:pPr>
      <w:r w:rsidRPr="00932C2C">
        <w:rPr>
          <w:rFonts w:ascii="Arial" w:hAnsi="Arial"/>
          <w:sz w:val="16"/>
        </w:rPr>
        <w:t>Pour l'exécution des présentes, les mandants et les parties intervenantes déclarent élire domicile en leur demeure respective susmentionnée.</w:t>
      </w:r>
    </w:p>
    <w:p w:rsidR="00040033" w:rsidRPr="00932C2C" w:rsidRDefault="00040033">
      <w:pPr>
        <w:ind w:left="720"/>
        <w:jc w:val="both"/>
        <w:rPr>
          <w:rFonts w:ascii="Arial" w:hAnsi="Arial"/>
          <w:sz w:val="16"/>
        </w:rPr>
      </w:pPr>
    </w:p>
    <w:p w:rsidR="00040033" w:rsidRPr="00932C2C" w:rsidRDefault="00040033">
      <w:pPr>
        <w:ind w:left="720"/>
        <w:jc w:val="both"/>
        <w:rPr>
          <w:rFonts w:ascii="Arial" w:hAnsi="Arial"/>
          <w:b/>
          <w:sz w:val="16"/>
          <w:u w:val="single"/>
        </w:rPr>
      </w:pPr>
      <w:r w:rsidRPr="00932C2C">
        <w:rPr>
          <w:rFonts w:ascii="Arial" w:hAnsi="Arial"/>
          <w:b/>
          <w:sz w:val="16"/>
          <w:u w:val="single"/>
        </w:rPr>
        <w:t xml:space="preserve">URBANISME ET AMENAGEMENT DU TERRITOIRE </w:t>
      </w:r>
    </w:p>
    <w:p w:rsidR="00040033" w:rsidRPr="00932C2C" w:rsidRDefault="00040033">
      <w:pPr>
        <w:ind w:left="720"/>
        <w:jc w:val="both"/>
        <w:rPr>
          <w:rFonts w:ascii="Arial" w:hAnsi="Arial"/>
          <w:sz w:val="16"/>
        </w:rPr>
      </w:pPr>
      <w:r w:rsidRPr="00932C2C">
        <w:rPr>
          <w:rFonts w:ascii="Arial" w:hAnsi="Arial"/>
          <w:sz w:val="16"/>
        </w:rPr>
        <w:t xml:space="preserve">Conformément à l'article 85 du Code wallon de </w:t>
      </w:r>
      <w:proofErr w:type="spellStart"/>
      <w:r w:rsidRPr="00932C2C">
        <w:rPr>
          <w:rFonts w:ascii="Arial" w:hAnsi="Arial"/>
          <w:sz w:val="16"/>
        </w:rPr>
        <w:t>I'Aménagement</w:t>
      </w:r>
      <w:proofErr w:type="spellEnd"/>
      <w:r w:rsidRPr="00932C2C">
        <w:rPr>
          <w:rFonts w:ascii="Arial" w:hAnsi="Arial"/>
          <w:sz w:val="16"/>
        </w:rPr>
        <w:t xml:space="preserve"> du Territoire, de l'Urbanisme et du Patrimoine tel que modifié par le décret du Conseil régional wallon du 27 novembre 1997, les mandants déclarent ce qui suit : l'affectation actuellement prévue par les plans d'aménagement est la suivante : </w:t>
      </w:r>
      <w:r w:rsidR="00F86647" w:rsidRPr="002C3AF2">
        <w:rPr>
          <w:rFonts w:ascii="Arial" w:hAnsi="Arial" w:cs="Arial"/>
          <w:sz w:val="16"/>
          <w:szCs w:val="16"/>
        </w:rPr>
        <w:t>« * »</w:t>
      </w:r>
      <w:r w:rsidRPr="00932C2C">
        <w:rPr>
          <w:rFonts w:ascii="Arial" w:hAnsi="Arial"/>
          <w:sz w:val="16"/>
        </w:rPr>
        <w:t xml:space="preserve"> .</w:t>
      </w:r>
    </w:p>
    <w:p w:rsidR="00040033" w:rsidRPr="00932C2C" w:rsidRDefault="00F86647">
      <w:pPr>
        <w:ind w:left="720"/>
        <w:jc w:val="both"/>
        <w:rPr>
          <w:rFonts w:ascii="Arial" w:hAnsi="Arial"/>
          <w:sz w:val="16"/>
        </w:rPr>
      </w:pPr>
      <w:r w:rsidRPr="002C3AF2">
        <w:rPr>
          <w:rFonts w:ascii="Arial" w:hAnsi="Arial" w:cs="Arial"/>
          <w:sz w:val="16"/>
          <w:szCs w:val="16"/>
        </w:rPr>
        <w:t>« * »</w:t>
      </w:r>
      <w:r w:rsidRPr="00932C2C">
        <w:rPr>
          <w:rFonts w:ascii="Arial" w:hAnsi="Arial"/>
          <w:b/>
          <w:sz w:val="16"/>
        </w:rPr>
        <w:t xml:space="preserve"> </w:t>
      </w:r>
      <w:r w:rsidR="00040033" w:rsidRPr="00932C2C">
        <w:rPr>
          <w:rFonts w:ascii="Arial" w:hAnsi="Arial"/>
          <w:b/>
          <w:sz w:val="16"/>
        </w:rPr>
        <w:t>(</w:t>
      </w:r>
      <w:r w:rsidR="00040033" w:rsidRPr="00932C2C">
        <w:rPr>
          <w:rFonts w:ascii="Arial" w:hAnsi="Arial"/>
          <w:b/>
          <w:sz w:val="16"/>
          <w:u w:val="single"/>
        </w:rPr>
        <w:t>Clause à ajouter s'il s'agit d'un terrain à bâtir</w:t>
      </w:r>
      <w:r w:rsidR="00040033" w:rsidRPr="00932C2C">
        <w:rPr>
          <w:rFonts w:ascii="Arial" w:hAnsi="Arial"/>
          <w:b/>
          <w:sz w:val="16"/>
        </w:rPr>
        <w:t xml:space="preserve">) : </w:t>
      </w:r>
      <w:r w:rsidR="00040033" w:rsidRPr="00932C2C">
        <w:rPr>
          <w:rFonts w:ascii="Arial" w:hAnsi="Arial"/>
          <w:sz w:val="16"/>
        </w:rPr>
        <w:t xml:space="preserve">Le bien fait l'objet d'un permis d'urbanisme non périmé datant de moins de dix ans ou d'un certificat d’urbanisme valable (dont le libellé complet est à reproduire dans l'acte). Il n'existe aucun autre engagement de construction soumise à un permis d'urbanisme sur ce bien. Les travaux ou constructions ne peuvent être entrepris sur le bien avant l'obtention du permis de bâtir. </w:t>
      </w:r>
    </w:p>
    <w:p w:rsidR="00040033" w:rsidRPr="00932C2C" w:rsidRDefault="00040033">
      <w:pPr>
        <w:ind w:left="720"/>
        <w:jc w:val="both"/>
        <w:rPr>
          <w:rFonts w:ascii="Arial" w:hAnsi="Arial"/>
          <w:sz w:val="16"/>
        </w:rPr>
      </w:pPr>
    </w:p>
    <w:p w:rsidR="00040033" w:rsidRPr="00932C2C" w:rsidRDefault="00040033">
      <w:pPr>
        <w:pStyle w:val="Heading2"/>
        <w:spacing w:before="0" w:line="240" w:lineRule="auto"/>
        <w:ind w:left="720" w:right="0"/>
        <w:rPr>
          <w:i/>
          <w:sz w:val="16"/>
        </w:rPr>
      </w:pPr>
      <w:r w:rsidRPr="00932C2C">
        <w:rPr>
          <w:sz w:val="16"/>
        </w:rPr>
        <w:t>CERTIFICAT D'ETAT CIVIL</w:t>
      </w:r>
      <w:r w:rsidRPr="00F86647">
        <w:rPr>
          <w:sz w:val="16"/>
          <w:u w:val="none"/>
        </w:rPr>
        <w:t xml:space="preserve"> </w:t>
      </w:r>
      <w:r w:rsidR="00F86647" w:rsidRPr="00F86647">
        <w:rPr>
          <w:rFonts w:cs="Arial"/>
          <w:b w:val="0"/>
          <w:sz w:val="16"/>
          <w:szCs w:val="16"/>
          <w:u w:val="none"/>
        </w:rPr>
        <w:t>« * »</w:t>
      </w:r>
      <w:r w:rsidR="00F86647">
        <w:rPr>
          <w:b w:val="0"/>
          <w:i/>
          <w:sz w:val="16"/>
          <w:u w:val="none"/>
        </w:rPr>
        <w:t xml:space="preserve"> </w:t>
      </w:r>
      <w:r w:rsidRPr="00932C2C">
        <w:rPr>
          <w:b w:val="0"/>
          <w:i/>
          <w:sz w:val="16"/>
          <w:u w:val="none"/>
        </w:rPr>
        <w:t>(pour les mandants personnes physiques)</w:t>
      </w:r>
    </w:p>
    <w:p w:rsidR="00040033" w:rsidRPr="00932C2C" w:rsidRDefault="00040033">
      <w:pPr>
        <w:ind w:left="720"/>
        <w:jc w:val="both"/>
        <w:rPr>
          <w:rFonts w:ascii="Arial" w:hAnsi="Arial"/>
          <w:sz w:val="16"/>
        </w:rPr>
      </w:pPr>
      <w:r w:rsidRPr="00932C2C">
        <w:rPr>
          <w:rFonts w:ascii="Arial" w:hAnsi="Arial"/>
          <w:sz w:val="16"/>
        </w:rPr>
        <w:t>Afin de satisfaire aux dispositions de la loi du 10 octobre 1913, article 12, Nous</w:t>
      </w:r>
      <w:r w:rsidR="00F86647">
        <w:rPr>
          <w:rFonts w:ascii="Arial" w:hAnsi="Arial"/>
          <w:sz w:val="16"/>
        </w:rPr>
        <w:t xml:space="preserve"> </w:t>
      </w:r>
      <w:r w:rsidR="00F86647" w:rsidRPr="002C3AF2">
        <w:rPr>
          <w:rFonts w:ascii="Arial" w:hAnsi="Arial" w:cs="Arial"/>
          <w:sz w:val="16"/>
          <w:szCs w:val="16"/>
        </w:rPr>
        <w:t>« * »</w:t>
      </w:r>
      <w:r w:rsidR="00F86647">
        <w:rPr>
          <w:rFonts w:ascii="Arial" w:hAnsi="Arial" w:cs="Arial"/>
          <w:sz w:val="16"/>
          <w:szCs w:val="16"/>
        </w:rPr>
        <w:t xml:space="preserve"> </w:t>
      </w:r>
      <w:r w:rsidRPr="00932C2C">
        <w:rPr>
          <w:rFonts w:ascii="Arial" w:hAnsi="Arial"/>
          <w:sz w:val="16"/>
        </w:rPr>
        <w:t>soussigné certifions, au vu de</w:t>
      </w:r>
      <w:r w:rsidR="00F86647">
        <w:rPr>
          <w:rFonts w:ascii="Arial" w:hAnsi="Arial"/>
          <w:sz w:val="16"/>
        </w:rPr>
        <w:t xml:space="preserve"> </w:t>
      </w:r>
      <w:r w:rsidR="00F86647" w:rsidRPr="002C3AF2">
        <w:rPr>
          <w:rFonts w:ascii="Arial" w:hAnsi="Arial" w:cs="Arial"/>
          <w:sz w:val="16"/>
          <w:szCs w:val="16"/>
        </w:rPr>
        <w:t>« * »</w:t>
      </w:r>
      <w:r w:rsidRPr="00932C2C">
        <w:rPr>
          <w:rFonts w:ascii="Arial" w:hAnsi="Arial"/>
          <w:sz w:val="16"/>
        </w:rPr>
        <w:t>, l’orthographe du nom et l’exactitude des prénoms, lieu et date de naissance des mandants tels qu’ils ont été énoncés ci-dessus.</w:t>
      </w:r>
    </w:p>
    <w:p w:rsidR="00040033" w:rsidRPr="00932C2C" w:rsidRDefault="00040033">
      <w:pPr>
        <w:ind w:left="720"/>
        <w:jc w:val="both"/>
        <w:rPr>
          <w:rFonts w:ascii="Arial" w:hAnsi="Arial"/>
          <w:sz w:val="16"/>
        </w:rPr>
      </w:pPr>
    </w:p>
    <w:p w:rsidR="00040033" w:rsidRPr="00932C2C" w:rsidRDefault="00040033">
      <w:pPr>
        <w:tabs>
          <w:tab w:val="left" w:pos="4820"/>
        </w:tabs>
        <w:ind w:left="720"/>
        <w:jc w:val="both"/>
        <w:rPr>
          <w:rFonts w:ascii="Arial" w:hAnsi="Arial"/>
          <w:sz w:val="16"/>
        </w:rPr>
      </w:pPr>
      <w:r w:rsidRPr="00932C2C">
        <w:rPr>
          <w:rFonts w:ascii="Arial" w:hAnsi="Arial"/>
          <w:b/>
          <w:sz w:val="16"/>
          <w:u w:val="single"/>
        </w:rPr>
        <w:t>DONT ACTE</w:t>
      </w:r>
      <w:r w:rsidRPr="00932C2C">
        <w:rPr>
          <w:rFonts w:ascii="Arial" w:hAnsi="Arial"/>
          <w:sz w:val="16"/>
        </w:rPr>
        <w:t xml:space="preserve"> </w:t>
      </w:r>
    </w:p>
    <w:p w:rsidR="00040033" w:rsidRPr="00932C2C" w:rsidRDefault="00040033">
      <w:pPr>
        <w:ind w:left="720"/>
        <w:jc w:val="both"/>
        <w:rPr>
          <w:rFonts w:ascii="Arial" w:hAnsi="Arial"/>
          <w:sz w:val="16"/>
        </w:rPr>
      </w:pPr>
      <w:r w:rsidRPr="00932C2C">
        <w:rPr>
          <w:rFonts w:ascii="Arial" w:hAnsi="Arial"/>
          <w:sz w:val="16"/>
        </w:rPr>
        <w:t xml:space="preserve">Fait et passé à </w:t>
      </w:r>
      <w:r w:rsidR="00F86647" w:rsidRPr="002C3AF2">
        <w:rPr>
          <w:rFonts w:ascii="Arial" w:hAnsi="Arial" w:cs="Arial"/>
          <w:sz w:val="16"/>
          <w:szCs w:val="16"/>
        </w:rPr>
        <w:t>« * »</w:t>
      </w:r>
    </w:p>
    <w:p w:rsidR="00040033" w:rsidRPr="00932C2C" w:rsidRDefault="00040033">
      <w:pPr>
        <w:ind w:left="720" w:right="57"/>
        <w:jc w:val="both"/>
        <w:rPr>
          <w:rFonts w:ascii="Arial" w:hAnsi="Arial"/>
          <w:sz w:val="16"/>
        </w:rPr>
      </w:pPr>
    </w:p>
    <w:p w:rsidR="00040033" w:rsidRPr="00932C2C" w:rsidRDefault="00040033">
      <w:pPr>
        <w:ind w:left="990" w:hanging="270"/>
        <w:jc w:val="both"/>
        <w:rPr>
          <w:rFonts w:ascii="Arial" w:hAnsi="Arial"/>
          <w:i/>
          <w:sz w:val="16"/>
        </w:rPr>
      </w:pPr>
      <w:r w:rsidRPr="00932C2C">
        <w:rPr>
          <w:rFonts w:ascii="Arial" w:hAnsi="Arial"/>
          <w:i/>
          <w:sz w:val="16"/>
        </w:rPr>
        <w:t>1.</w:t>
      </w:r>
      <w:r w:rsidRPr="00932C2C">
        <w:rPr>
          <w:rFonts w:ascii="Arial" w:hAnsi="Arial"/>
          <w:i/>
          <w:sz w:val="16"/>
        </w:rPr>
        <w:tab/>
      </w:r>
      <w:r w:rsidRPr="00932C2C">
        <w:rPr>
          <w:rFonts w:ascii="Arial" w:hAnsi="Arial"/>
          <w:i/>
          <w:sz w:val="16"/>
          <w:u w:val="single"/>
        </w:rPr>
        <w:t>Cas de lecture intégrale.</w:t>
      </w:r>
    </w:p>
    <w:p w:rsidR="00040033" w:rsidRPr="00932C2C" w:rsidRDefault="00040033">
      <w:pPr>
        <w:pStyle w:val="BodyTextIndent2"/>
        <w:ind w:left="720"/>
        <w:rPr>
          <w:sz w:val="16"/>
        </w:rPr>
      </w:pPr>
      <w:r w:rsidRPr="00932C2C">
        <w:rPr>
          <w:sz w:val="16"/>
        </w:rPr>
        <w:t>« Et après lecture intégrale et commentée de l’acte les parties ont signé avec nous, Notaire. »</w:t>
      </w:r>
    </w:p>
    <w:p w:rsidR="00040033" w:rsidRPr="00932C2C" w:rsidRDefault="00040033">
      <w:pPr>
        <w:ind w:left="990" w:hanging="270"/>
        <w:jc w:val="both"/>
        <w:rPr>
          <w:rFonts w:ascii="Arial" w:hAnsi="Arial"/>
          <w:i/>
          <w:sz w:val="16"/>
          <w:u w:val="single"/>
        </w:rPr>
      </w:pPr>
      <w:r w:rsidRPr="00932C2C">
        <w:rPr>
          <w:rFonts w:ascii="Arial" w:hAnsi="Arial"/>
          <w:i/>
          <w:sz w:val="16"/>
        </w:rPr>
        <w:t>2.</w:t>
      </w:r>
      <w:r w:rsidRPr="00932C2C">
        <w:rPr>
          <w:rFonts w:ascii="Arial" w:hAnsi="Arial"/>
          <w:i/>
          <w:sz w:val="16"/>
        </w:rPr>
        <w:tab/>
      </w:r>
      <w:r w:rsidRPr="00932C2C">
        <w:rPr>
          <w:rFonts w:ascii="Arial" w:hAnsi="Arial"/>
          <w:i/>
          <w:sz w:val="16"/>
          <w:u w:val="single"/>
        </w:rPr>
        <w:t>Cas de lecture partielle au moins cinq jours ouvrables avant la signature).</w:t>
      </w:r>
    </w:p>
    <w:p w:rsidR="00040033" w:rsidRPr="00932C2C" w:rsidRDefault="00040033">
      <w:pPr>
        <w:pStyle w:val="BodyTextIndent3"/>
        <w:ind w:left="720"/>
      </w:pPr>
      <w:r w:rsidRPr="00932C2C">
        <w:t>« Les parties nous déclarent qu’elles ont pris connaissance du projet du présent dans le délai légal et dès lors, au moins cinq jours ouvrables avant la signature des présentes.</w:t>
      </w:r>
    </w:p>
    <w:p w:rsidR="00040033" w:rsidRPr="00932C2C" w:rsidRDefault="00040033">
      <w:pPr>
        <w:pStyle w:val="BodyTextIndent3"/>
        <w:ind w:left="720"/>
      </w:pPr>
      <w:r w:rsidRPr="00932C2C">
        <w:t>Et après lecture commentée, intégrale en ce qui concerne les parties de l’acte visées à cet égard par la loi, et partiellement des autres dispositions, les parties ont signé avec nous, Notaire. »</w:t>
      </w:r>
    </w:p>
    <w:p w:rsidR="00040033" w:rsidRPr="00932C2C" w:rsidRDefault="00040033">
      <w:pPr>
        <w:ind w:left="990" w:hanging="270"/>
        <w:jc w:val="both"/>
        <w:rPr>
          <w:rFonts w:ascii="Arial" w:hAnsi="Arial"/>
          <w:i/>
          <w:sz w:val="16"/>
        </w:rPr>
      </w:pPr>
      <w:r w:rsidRPr="00932C2C">
        <w:rPr>
          <w:rFonts w:ascii="Arial" w:hAnsi="Arial"/>
          <w:i/>
          <w:sz w:val="16"/>
        </w:rPr>
        <w:t>3.</w:t>
      </w:r>
      <w:r w:rsidRPr="00932C2C">
        <w:rPr>
          <w:rFonts w:ascii="Arial" w:hAnsi="Arial"/>
          <w:i/>
          <w:sz w:val="16"/>
        </w:rPr>
        <w:tab/>
      </w:r>
      <w:r w:rsidRPr="00932C2C">
        <w:rPr>
          <w:rFonts w:ascii="Arial" w:hAnsi="Arial"/>
          <w:i/>
          <w:sz w:val="16"/>
          <w:u w:val="single"/>
        </w:rPr>
        <w:t>Cas de lecture partielle  moins de cinq jours ouvrables avant la signature).</w:t>
      </w:r>
    </w:p>
    <w:p w:rsidR="00040033" w:rsidRPr="00932C2C" w:rsidRDefault="00040033">
      <w:pPr>
        <w:pStyle w:val="BodyTextIndent3"/>
        <w:ind w:left="720"/>
      </w:pPr>
      <w:r w:rsidRPr="00932C2C">
        <w:t xml:space="preserve">« Les parties nous déclarent qu’elles ont pris connaissance du projet du présent acte le </w:t>
      </w:r>
      <w:r w:rsidR="00F86647" w:rsidRPr="002C3AF2">
        <w:rPr>
          <w:rFonts w:cs="Arial"/>
          <w:szCs w:val="16"/>
        </w:rPr>
        <w:t>« * »</w:t>
      </w:r>
      <w:r w:rsidRPr="00932C2C">
        <w:t xml:space="preserve"> et que ce délai leur a été suffisant pour les examiner utilement.</w:t>
      </w:r>
    </w:p>
    <w:p w:rsidR="00040033" w:rsidRPr="00932C2C" w:rsidRDefault="00040033">
      <w:pPr>
        <w:pStyle w:val="BodyTextIndent3"/>
        <w:ind w:left="720"/>
      </w:pPr>
      <w:r w:rsidRPr="00932C2C">
        <w:t>Et après lecture commentée, intégrale en ce qui concerne les parties de l’acte visées à cet égard par la loi, et partiellement des autres dispositions, les parties ont signé avec nous, Notaire. »</w:t>
      </w:r>
    </w:p>
    <w:p w:rsidR="00040033" w:rsidRPr="00932C2C" w:rsidRDefault="00040033">
      <w:pPr>
        <w:ind w:left="720" w:right="57"/>
        <w:jc w:val="both"/>
        <w:rPr>
          <w:rFonts w:ascii="Arial" w:hAnsi="Arial"/>
          <w:sz w:val="16"/>
        </w:rPr>
      </w:pPr>
    </w:p>
    <w:sectPr w:rsidR="00040033" w:rsidRPr="00932C2C">
      <w:headerReference w:type="even" r:id="rId9"/>
      <w:headerReference w:type="default" r:id="rId10"/>
      <w:footerReference w:type="default" r:id="rId11"/>
      <w:headerReference w:type="first" r:id="rId12"/>
      <w:footerReference w:type="first" r:id="rId13"/>
      <w:pgSz w:w="11907" w:h="16840" w:code="9"/>
      <w:pgMar w:top="709" w:right="851" w:bottom="794" w:left="851"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4BC" w:rsidRDefault="007924BC">
      <w:r>
        <w:separator/>
      </w:r>
    </w:p>
  </w:endnote>
  <w:endnote w:type="continuationSeparator" w:id="0">
    <w:p w:rsidR="007924BC" w:rsidRDefault="0079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A63" w:rsidRDefault="00EB2A63">
    <w:pPr>
      <w:pStyle w:val="Footer"/>
      <w:pBdr>
        <w:top w:val="single" w:sz="4" w:space="1" w:color="auto"/>
      </w:pBdr>
      <w:jc w:val="right"/>
      <w:rPr>
        <w:rFonts w:ascii="Arial" w:hAnsi="Arial"/>
        <w:sz w:val="16"/>
        <w:lang w:val="nl-BE"/>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AD2DDC">
      <w:rPr>
        <w:rStyle w:val="PageNumber"/>
        <w:rFonts w:ascii="Arial" w:hAnsi="Arial"/>
        <w:noProof/>
        <w:sz w:val="16"/>
      </w:rPr>
      <w:t>3</w:t>
    </w:r>
    <w:r>
      <w:rPr>
        <w:rStyle w:val="PageNumber"/>
        <w:rFonts w:ascii="Arial" w:hAnsi="Arial"/>
        <w:sz w:val="16"/>
      </w:rPr>
      <w:fldChar w:fldCharType="end"/>
    </w:r>
    <w:r>
      <w:rPr>
        <w:rStyle w:val="PageNumber"/>
        <w:rFonts w:ascii="Arial" w:hAnsi="Arial"/>
        <w:sz w:val="16"/>
      </w:rPr>
      <w:t>/</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AD2DDC">
      <w:rPr>
        <w:rStyle w:val="PageNumber"/>
        <w:rFonts w:ascii="Arial" w:hAnsi="Arial"/>
        <w:noProof/>
        <w:sz w:val="16"/>
      </w:rPr>
      <w:t>3</w:t>
    </w:r>
    <w:r>
      <w:rPr>
        <w:rStyle w:val="PageNumber"/>
        <w:rFonts w:ascii="Arial" w:hAnsi="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A63" w:rsidRDefault="00EB2A63">
    <w:pPr>
      <w:pStyle w:val="Footer"/>
      <w:pBdr>
        <w:top w:val="single" w:sz="4" w:space="1" w:color="auto"/>
      </w:pBdr>
      <w:jc w:val="right"/>
      <w:rPr>
        <w:rFonts w:ascii="Arial" w:hAnsi="Arial"/>
        <w:sz w:val="16"/>
        <w:lang w:val="nl-BE"/>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AD2DDC">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AD2DDC">
      <w:rPr>
        <w:rStyle w:val="PageNumber"/>
        <w:rFonts w:ascii="Arial" w:hAnsi="Arial"/>
        <w:noProof/>
        <w:sz w:val="16"/>
      </w:rPr>
      <w:t>3</w:t>
    </w:r>
    <w:r>
      <w:rPr>
        <w:rStyle w:val="PageNumbe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4BC" w:rsidRDefault="007924BC">
      <w:r>
        <w:separator/>
      </w:r>
    </w:p>
  </w:footnote>
  <w:footnote w:type="continuationSeparator" w:id="0">
    <w:p w:rsidR="007924BC" w:rsidRDefault="00792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A63" w:rsidRDefault="00EB2A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2A63" w:rsidRDefault="00EB2A6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A63" w:rsidRDefault="00EB2A63" w:rsidP="00122E9B">
    <w:pPr>
      <w:pStyle w:val="Header"/>
      <w:tabs>
        <w:tab w:val="left" w:pos="1080"/>
      </w:tabs>
      <w:ind w:left="180"/>
      <w:rPr>
        <w:i/>
        <w:sz w:val="34"/>
      </w:rPr>
    </w:pPr>
    <w:r>
      <w:rPr>
        <w:b/>
        <w:sz w:val="34"/>
      </w:rPr>
      <w:tab/>
    </w:r>
  </w:p>
  <w:p w:rsidR="00EB2A63" w:rsidRDefault="00EB2A63">
    <w:pPr>
      <w:pStyle w:val="Header"/>
      <w:tabs>
        <w:tab w:val="clear" w:pos="4536"/>
        <w:tab w:val="left" w:pos="1080"/>
      </w:tabs>
      <w:ind w:left="180"/>
      <w:rPr>
        <w:i/>
        <w:sz w:val="34"/>
      </w:rPr>
    </w:pPr>
  </w:p>
  <w:p w:rsidR="00EB2A63" w:rsidRDefault="00EB2A63">
    <w:pPr>
      <w:pStyle w:val="Header"/>
      <w:tabs>
        <w:tab w:val="clear" w:pos="4536"/>
        <w:tab w:val="left" w:pos="108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A63" w:rsidRDefault="006D5225">
    <w:pPr>
      <w:pStyle w:val="Header"/>
      <w:tabs>
        <w:tab w:val="clear" w:pos="4536"/>
        <w:tab w:val="clear" w:pos="9072"/>
        <w:tab w:val="left" w:pos="1080"/>
        <w:tab w:val="right" w:pos="10170"/>
      </w:tabs>
      <w:ind w:left="720"/>
      <w:rPr>
        <w:b/>
        <w:sz w:val="34"/>
      </w:rPr>
    </w:pPr>
    <w:r>
      <w:rPr>
        <w:b/>
        <w:sz w:val="34"/>
      </w:rPr>
      <w:tab/>
    </w:r>
    <w:r w:rsidR="00EB2A63">
      <w:rPr>
        <w:b/>
        <w:sz w:val="34"/>
      </w:rPr>
      <w:tab/>
    </w:r>
  </w:p>
  <w:p w:rsidR="00EB2A63" w:rsidRDefault="006D5225">
    <w:pPr>
      <w:pStyle w:val="Header"/>
      <w:tabs>
        <w:tab w:val="left" w:pos="1080"/>
      </w:tabs>
      <w:ind w:left="720"/>
      <w:rPr>
        <w:sz w:val="28"/>
      </w:rPr>
    </w:pPr>
    <w:r>
      <w:rPr>
        <w:i/>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50E67"/>
    <w:multiLevelType w:val="singleLevel"/>
    <w:tmpl w:val="5680DCF4"/>
    <w:lvl w:ilvl="0">
      <w:start w:val="2"/>
      <w:numFmt w:val="decimal"/>
      <w:lvlText w:val="%1"/>
      <w:lvlJc w:val="left"/>
      <w:pPr>
        <w:tabs>
          <w:tab w:val="num" w:pos="360"/>
        </w:tabs>
        <w:ind w:left="360" w:hanging="360"/>
      </w:pPr>
      <w:rPr>
        <w:rFonts w:hint="default"/>
      </w:rPr>
    </w:lvl>
  </w:abstractNum>
  <w:abstractNum w:abstractNumId="2" w15:restartNumberingAfterBreak="0">
    <w:nsid w:val="0F172913"/>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190E64F5"/>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20D54C6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29A274F"/>
    <w:multiLevelType w:val="singleLevel"/>
    <w:tmpl w:val="BC942BF0"/>
    <w:lvl w:ilvl="0">
      <w:start w:val="2"/>
      <w:numFmt w:val="bullet"/>
      <w:lvlText w:val="-"/>
      <w:lvlJc w:val="left"/>
      <w:pPr>
        <w:tabs>
          <w:tab w:val="num" w:pos="786"/>
        </w:tabs>
        <w:ind w:left="786" w:hanging="360"/>
      </w:pPr>
      <w:rPr>
        <w:rFonts w:ascii="Times New Roman" w:hAnsi="Times New Roman" w:hint="default"/>
        <w:b w:val="0"/>
        <w:u w:val="none"/>
      </w:rPr>
    </w:lvl>
  </w:abstractNum>
  <w:abstractNum w:abstractNumId="6" w15:restartNumberingAfterBreak="0">
    <w:nsid w:val="265D732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2E5C325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0126727"/>
    <w:multiLevelType w:val="singleLevel"/>
    <w:tmpl w:val="040C0017"/>
    <w:lvl w:ilvl="0">
      <w:start w:val="2"/>
      <w:numFmt w:val="lowerLetter"/>
      <w:lvlText w:val="%1)"/>
      <w:lvlJc w:val="left"/>
      <w:pPr>
        <w:tabs>
          <w:tab w:val="num" w:pos="360"/>
        </w:tabs>
        <w:ind w:left="360" w:hanging="360"/>
      </w:pPr>
      <w:rPr>
        <w:rFonts w:hint="default"/>
      </w:rPr>
    </w:lvl>
  </w:abstractNum>
  <w:abstractNum w:abstractNumId="9" w15:restartNumberingAfterBreak="0">
    <w:nsid w:val="39273B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3D1CB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A08522F"/>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4BD8558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65F32A7"/>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8557BBA"/>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00144AE"/>
    <w:multiLevelType w:val="singleLevel"/>
    <w:tmpl w:val="5934B038"/>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0351806"/>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67BD0BDD"/>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6D9246EA"/>
    <w:multiLevelType w:val="singleLevel"/>
    <w:tmpl w:val="A7FE42CE"/>
    <w:lvl w:ilvl="0">
      <w:start w:val="3"/>
      <w:numFmt w:val="decimal"/>
      <w:lvlText w:val="%1)"/>
      <w:lvlJc w:val="left"/>
      <w:pPr>
        <w:tabs>
          <w:tab w:val="num" w:pos="420"/>
        </w:tabs>
        <w:ind w:left="420" w:hanging="420"/>
      </w:pPr>
      <w:rPr>
        <w:rFonts w:hint="default"/>
      </w:rPr>
    </w:lvl>
  </w:abstractNum>
  <w:abstractNum w:abstractNumId="19" w15:restartNumberingAfterBreak="0">
    <w:nsid w:val="6FAE25D4"/>
    <w:multiLevelType w:val="singleLevel"/>
    <w:tmpl w:val="04090017"/>
    <w:lvl w:ilvl="0">
      <w:start w:val="1"/>
      <w:numFmt w:val="lowerLetter"/>
      <w:lvlText w:val="%1)"/>
      <w:lvlJc w:val="left"/>
      <w:pPr>
        <w:tabs>
          <w:tab w:val="num" w:pos="360"/>
        </w:tabs>
        <w:ind w:left="360" w:hanging="360"/>
      </w:pPr>
    </w:lvl>
  </w:abstractNum>
  <w:abstractNum w:abstractNumId="20" w15:restartNumberingAfterBreak="0">
    <w:nsid w:val="70204326"/>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1577208"/>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7CF87980"/>
    <w:multiLevelType w:val="singleLevel"/>
    <w:tmpl w:val="10F6326E"/>
    <w:lvl w:ilvl="0">
      <w:start w:val="1"/>
      <w:numFmt w:val="lowerLetter"/>
      <w:lvlText w:val="%1)"/>
      <w:lvlJc w:val="left"/>
      <w:pPr>
        <w:tabs>
          <w:tab w:val="num" w:pos="644"/>
        </w:tabs>
        <w:ind w:left="644" w:hanging="360"/>
      </w:pPr>
      <w:rPr>
        <w:rFonts w:hint="default"/>
      </w:rPr>
    </w:lvl>
  </w:abstractNum>
  <w:abstractNum w:abstractNumId="23" w15:restartNumberingAfterBreak="0">
    <w:nsid w:val="7DA865F9"/>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8"/>
  </w:num>
  <w:num w:numId="4">
    <w:abstractNumId w:val="8"/>
  </w:num>
  <w:num w:numId="5">
    <w:abstractNumId w:val="1"/>
  </w:num>
  <w:num w:numId="6">
    <w:abstractNumId w:val="22"/>
  </w:num>
  <w:num w:numId="7">
    <w:abstractNumId w:val="13"/>
  </w:num>
  <w:num w:numId="8">
    <w:abstractNumId w:val="23"/>
  </w:num>
  <w:num w:numId="9">
    <w:abstractNumId w:val="12"/>
  </w:num>
  <w:num w:numId="10">
    <w:abstractNumId w:val="7"/>
  </w:num>
  <w:num w:numId="11">
    <w:abstractNumId w:val="20"/>
  </w:num>
  <w:num w:numId="12">
    <w:abstractNumId w:val="10"/>
  </w:num>
  <w:num w:numId="13">
    <w:abstractNumId w:val="14"/>
  </w:num>
  <w:num w:numId="14">
    <w:abstractNumId w:val="17"/>
  </w:num>
  <w:num w:numId="15">
    <w:abstractNumId w:val="15"/>
  </w:num>
  <w:num w:numId="16">
    <w:abstractNumId w:val="2"/>
  </w:num>
  <w:num w:numId="17">
    <w:abstractNumId w:val="21"/>
  </w:num>
  <w:num w:numId="18">
    <w:abstractNumId w:val="19"/>
  </w:num>
  <w:num w:numId="19">
    <w:abstractNumId w:val="16"/>
  </w:num>
  <w:num w:numId="20">
    <w:abstractNumId w:val="11"/>
  </w:num>
  <w:num w:numId="21">
    <w:abstractNumId w:val="3"/>
  </w:num>
  <w:num w:numId="22">
    <w:abstractNumId w:val="9"/>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AB"/>
    <w:rsid w:val="00040033"/>
    <w:rsid w:val="000B0457"/>
    <w:rsid w:val="000F7428"/>
    <w:rsid w:val="0010319E"/>
    <w:rsid w:val="00122E9B"/>
    <w:rsid w:val="00136DC5"/>
    <w:rsid w:val="00150F6A"/>
    <w:rsid w:val="0017159B"/>
    <w:rsid w:val="001C61ED"/>
    <w:rsid w:val="002047E2"/>
    <w:rsid w:val="002C3AF2"/>
    <w:rsid w:val="003229F4"/>
    <w:rsid w:val="00377991"/>
    <w:rsid w:val="00382511"/>
    <w:rsid w:val="003D1F58"/>
    <w:rsid w:val="005C1EC4"/>
    <w:rsid w:val="005D070C"/>
    <w:rsid w:val="006A6983"/>
    <w:rsid w:val="006B715C"/>
    <w:rsid w:val="006D3E11"/>
    <w:rsid w:val="006D5225"/>
    <w:rsid w:val="007924BC"/>
    <w:rsid w:val="007B725A"/>
    <w:rsid w:val="008B3000"/>
    <w:rsid w:val="00932C2C"/>
    <w:rsid w:val="009377CE"/>
    <w:rsid w:val="009F103E"/>
    <w:rsid w:val="00A95025"/>
    <w:rsid w:val="00AC41EF"/>
    <w:rsid w:val="00AD2DDC"/>
    <w:rsid w:val="00B52D0C"/>
    <w:rsid w:val="00D95BBD"/>
    <w:rsid w:val="00DE08AB"/>
    <w:rsid w:val="00DE188A"/>
    <w:rsid w:val="00DF4CAD"/>
    <w:rsid w:val="00E07126"/>
    <w:rsid w:val="00E55B60"/>
    <w:rsid w:val="00E5652C"/>
    <w:rsid w:val="00EA69DE"/>
    <w:rsid w:val="00EB2A63"/>
    <w:rsid w:val="00F43FC0"/>
    <w:rsid w:val="00F67E50"/>
    <w:rsid w:val="00F86647"/>
    <w:rsid w:val="00F973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9CB90-C4DF-4E6D-BAB3-96080F17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1">
    <w:name w:val="heading 1"/>
    <w:basedOn w:val="Normal"/>
    <w:next w:val="Normal"/>
    <w:qFormat/>
    <w:pPr>
      <w:keepNext/>
      <w:spacing w:before="14" w:line="280" w:lineRule="atLeast"/>
      <w:ind w:right="-567"/>
      <w:jc w:val="center"/>
      <w:outlineLvl w:val="0"/>
    </w:pPr>
    <w:rPr>
      <w:rFonts w:ascii="Arial" w:hAnsi="Arial"/>
      <w:u w:val="single"/>
    </w:rPr>
  </w:style>
  <w:style w:type="paragraph" w:styleId="Heading2">
    <w:name w:val="heading 2"/>
    <w:basedOn w:val="Normal"/>
    <w:next w:val="Normal"/>
    <w:qFormat/>
    <w:pPr>
      <w:keepNext/>
      <w:spacing w:before="62" w:line="280" w:lineRule="atLeast"/>
      <w:ind w:right="-567"/>
      <w:jc w:val="both"/>
      <w:outlineLvl w:val="1"/>
    </w:pPr>
    <w:rPr>
      <w:rFonts w:ascii="Arial" w:hAnsi="Arial"/>
      <w:b/>
      <w:sz w:val="18"/>
      <w:u w:val="single"/>
    </w:rPr>
  </w:style>
  <w:style w:type="paragraph" w:styleId="Heading3">
    <w:name w:val="heading 3"/>
    <w:basedOn w:val="Normal"/>
    <w:next w:val="Normal"/>
    <w:qFormat/>
    <w:pPr>
      <w:keepNext/>
      <w:spacing w:before="67" w:line="280" w:lineRule="atLeast"/>
      <w:ind w:right="-567"/>
      <w:outlineLvl w:val="2"/>
    </w:pPr>
    <w:rPr>
      <w:rFonts w:ascii="Arial" w:hAnsi="Arial"/>
      <w:b/>
      <w:u w:val="single"/>
    </w:rPr>
  </w:style>
  <w:style w:type="paragraph" w:styleId="Heading4">
    <w:name w:val="heading 4"/>
    <w:basedOn w:val="Normal"/>
    <w:next w:val="Normal"/>
    <w:qFormat/>
    <w:pPr>
      <w:keepNext/>
      <w:spacing w:before="67" w:line="280" w:lineRule="atLeast"/>
      <w:ind w:right="-567"/>
      <w:jc w:val="center"/>
      <w:outlineLvl w:val="3"/>
    </w:pPr>
    <w:rPr>
      <w:rFonts w:ascii="Arial" w:hAnsi="Arial"/>
      <w:b/>
      <w:sz w:val="16"/>
      <w:u w:val="single"/>
    </w:rPr>
  </w:style>
  <w:style w:type="paragraph" w:styleId="Heading5">
    <w:name w:val="heading 5"/>
    <w:basedOn w:val="Normal"/>
    <w:next w:val="Normal"/>
    <w:qFormat/>
    <w:pPr>
      <w:keepNext/>
      <w:pBdr>
        <w:top w:val="single" w:sz="4" w:space="1" w:color="auto"/>
        <w:bottom w:val="single" w:sz="4" w:space="1" w:color="auto"/>
      </w:pBdr>
      <w:jc w:val="center"/>
      <w:outlineLvl w:val="4"/>
    </w:pPr>
    <w:rPr>
      <w:rFonts w:ascii="Arial" w:hAnsi="Arial"/>
      <w:vanish/>
      <w:sz w:val="16"/>
    </w:rPr>
  </w:style>
  <w:style w:type="paragraph" w:styleId="Heading6">
    <w:name w:val="heading 6"/>
    <w:basedOn w:val="Normal"/>
    <w:next w:val="Normal"/>
    <w:qFormat/>
    <w:pPr>
      <w:keepNext/>
      <w:jc w:val="both"/>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sz w:val="16"/>
      <w:u w:val="single"/>
    </w:rPr>
  </w:style>
  <w:style w:type="paragraph" w:styleId="Heading8">
    <w:name w:val="heading 8"/>
    <w:basedOn w:val="Normal"/>
    <w:next w:val="Normal"/>
    <w:qFormat/>
    <w:pPr>
      <w:keepNext/>
      <w:jc w:val="center"/>
      <w:outlineLvl w:val="7"/>
    </w:pPr>
    <w:rPr>
      <w:rFonts w:ascii="Arial" w:hAnsi="Arial"/>
      <w:sz w:val="16"/>
      <w:u w:val="single"/>
    </w:rPr>
  </w:style>
  <w:style w:type="paragraph" w:styleId="Heading9">
    <w:name w:val="heading 9"/>
    <w:basedOn w:val="Normal"/>
    <w:next w:val="Normal"/>
    <w:qFormat/>
    <w:pPr>
      <w:keepNext/>
      <w:spacing w:line="182" w:lineRule="exact"/>
      <w:ind w:left="284" w:right="-1" w:hanging="284"/>
      <w:jc w:val="both"/>
      <w:outlineLvl w:val="8"/>
    </w:pPr>
    <w:rPr>
      <w:rFonts w:ascii="Arial" w:hAnsi="Arial"/>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pPr>
    <w:rPr>
      <w:b/>
      <w:sz w:val="16"/>
      <w:u w:val="single"/>
    </w:rPr>
  </w:style>
  <w:style w:type="paragraph" w:styleId="BlockText">
    <w:name w:val="Block Text"/>
    <w:basedOn w:val="Normal"/>
    <w:semiHidden/>
    <w:pPr>
      <w:spacing w:before="4" w:line="280" w:lineRule="atLeast"/>
      <w:ind w:left="567" w:right="-567"/>
      <w:jc w:val="both"/>
    </w:pPr>
    <w:rPr>
      <w:rFonts w:ascii="Arial" w:hAnsi="Arial"/>
    </w:rPr>
  </w:style>
  <w:style w:type="paragraph" w:styleId="BodyText3">
    <w:name w:val="Body Text 3"/>
    <w:basedOn w:val="Normal"/>
    <w:semiHidden/>
    <w:pPr>
      <w:spacing w:line="280" w:lineRule="atLeast"/>
      <w:ind w:right="-567"/>
    </w:pPr>
    <w:rPr>
      <w:rFonts w:ascii="Arial" w:hAnsi="Arial"/>
    </w:rPr>
  </w:style>
  <w:style w:type="paragraph" w:styleId="Header">
    <w:name w:val="header"/>
    <w:basedOn w:val="Normal"/>
    <w:semiHidden/>
    <w:pPr>
      <w:tabs>
        <w:tab w:val="center" w:pos="4536"/>
        <w:tab w:val="right" w:pos="9072"/>
      </w:tabs>
    </w:pPr>
  </w:style>
  <w:style w:type="paragraph" w:styleId="BodyTextIndent">
    <w:name w:val="Body Text Indent"/>
    <w:basedOn w:val="Normal"/>
    <w:semiHidden/>
    <w:pPr>
      <w:ind w:left="142" w:hanging="142"/>
      <w:jc w:val="both"/>
    </w:pPr>
    <w:rPr>
      <w:rFonts w:ascii="Arial" w:hAnsi="Arial"/>
      <w:sz w:val="16"/>
    </w:rPr>
  </w:style>
  <w:style w:type="paragraph" w:styleId="BodyTextIndent2">
    <w:name w:val="Body Text Indent 2"/>
    <w:basedOn w:val="Normal"/>
    <w:semiHidden/>
    <w:pPr>
      <w:ind w:left="567"/>
      <w:jc w:val="both"/>
    </w:pPr>
    <w:rPr>
      <w:rFonts w:ascii="Arial" w:hAnsi="Arial"/>
    </w:rPr>
  </w:style>
  <w:style w:type="paragraph" w:styleId="BodyTextIndent3">
    <w:name w:val="Body Text Indent 3"/>
    <w:basedOn w:val="Normal"/>
    <w:semiHidden/>
    <w:pPr>
      <w:ind w:left="142"/>
      <w:jc w:val="both"/>
    </w:pPr>
    <w:rPr>
      <w:rFonts w:ascii="Arial" w:hAnsi="Arial"/>
      <w:sz w:val="16"/>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0B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C2996-8076-4C27-939A-04834A07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8D03B131</Template>
  <TotalTime>0</TotalTime>
  <Pages>3</Pages>
  <Words>2417</Words>
  <Characters>12139</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S</vt:lpstr>
    </vt:vector>
  </TitlesOfParts>
  <Company>Crelan</Company>
  <LinksUpToDate>false</LinksUpToDate>
  <CharactersWithSpaces>14527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Matthias RYPENS</dc:creator>
  <cp:keywords/>
  <cp:lastModifiedBy>Matthias RYPENS</cp:lastModifiedBy>
  <cp:revision>3</cp:revision>
  <cp:lastPrinted>2002-01-09T07:25:00Z</cp:lastPrinted>
  <dcterms:created xsi:type="dcterms:W3CDTF">2018-04-04T12:20:00Z</dcterms:created>
  <dcterms:modified xsi:type="dcterms:W3CDTF">2021-03-19T12:59:00Z</dcterms:modified>
</cp:coreProperties>
</file>